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759AE" w14:textId="77777777" w:rsidR="00103F7E" w:rsidRPr="007B4627" w:rsidRDefault="00103F7E" w:rsidP="00103F7E">
      <w:pPr>
        <w:jc w:val="center"/>
        <w:rPr>
          <w:rFonts w:cs="Times New Roman"/>
          <w:b/>
          <w:sz w:val="28"/>
          <w:szCs w:val="28"/>
        </w:rPr>
      </w:pPr>
      <w:bookmarkStart w:id="0" w:name="_GoBack"/>
      <w:bookmarkEnd w:id="0"/>
      <w:r w:rsidRPr="007B4627">
        <w:rPr>
          <w:rFonts w:cs="Times New Roman"/>
          <w:b/>
          <w:sz w:val="28"/>
          <w:szCs w:val="28"/>
        </w:rPr>
        <w:t xml:space="preserve">BÀI DỰ THI </w:t>
      </w:r>
    </w:p>
    <w:p w14:paraId="4D88693D" w14:textId="77777777" w:rsidR="00103F7E" w:rsidRPr="007B4627" w:rsidRDefault="00103F7E" w:rsidP="00103F7E">
      <w:pPr>
        <w:jc w:val="center"/>
        <w:rPr>
          <w:rFonts w:cs="Times New Roman"/>
          <w:sz w:val="28"/>
          <w:szCs w:val="28"/>
        </w:rPr>
      </w:pPr>
      <w:r w:rsidRPr="007B4627">
        <w:rPr>
          <w:rFonts w:cs="Times New Roman"/>
          <w:sz w:val="28"/>
          <w:szCs w:val="28"/>
        </w:rPr>
        <w:t>“VỀ CUỘC THI QUẢNG BÁ CÁC TÁC PHẨM VĂN HỌC NGHỆ THUẬT VÀ BÁO CHÍ VỀ CHỦ ĐỀ HỌC TẬP VÀ LÀM THEO TƯ TƯỞNG ĐẠO ĐỨC PHONG CÁCH BÁC HỒ, BÁC TÔN”</w:t>
      </w:r>
    </w:p>
    <w:p w14:paraId="053A1AE9" w14:textId="77777777" w:rsidR="00103F7E" w:rsidRPr="007B4627" w:rsidRDefault="00103F7E" w:rsidP="00103F7E">
      <w:pPr>
        <w:jc w:val="both"/>
        <w:rPr>
          <w:rFonts w:cs="Times New Roman"/>
          <w:sz w:val="28"/>
          <w:szCs w:val="28"/>
        </w:rPr>
      </w:pPr>
    </w:p>
    <w:p w14:paraId="212716A4" w14:textId="77777777" w:rsidR="00103F7E" w:rsidRPr="007B4627" w:rsidRDefault="00103F7E" w:rsidP="00103F7E">
      <w:pPr>
        <w:jc w:val="both"/>
        <w:rPr>
          <w:rFonts w:cs="Times New Roman"/>
          <w:b/>
          <w:sz w:val="28"/>
          <w:szCs w:val="28"/>
        </w:rPr>
      </w:pPr>
      <w:r w:rsidRPr="007B4627">
        <w:rPr>
          <w:rFonts w:cs="Times New Roman"/>
          <w:sz w:val="28"/>
          <w:szCs w:val="28"/>
        </w:rPr>
        <w:t xml:space="preserve">Họ và tên tác giả: </w:t>
      </w:r>
      <w:r w:rsidRPr="007B4627">
        <w:rPr>
          <w:rFonts w:cs="Times New Roman"/>
          <w:b/>
          <w:sz w:val="28"/>
          <w:szCs w:val="28"/>
        </w:rPr>
        <w:t>Nguyễn Thị Như Ngọc</w:t>
      </w:r>
    </w:p>
    <w:p w14:paraId="739C5BAE" w14:textId="77777777" w:rsidR="00103F7E" w:rsidRPr="007B4627" w:rsidRDefault="00103F7E" w:rsidP="00103F7E">
      <w:pPr>
        <w:jc w:val="both"/>
        <w:rPr>
          <w:rFonts w:cs="Times New Roman"/>
          <w:sz w:val="28"/>
          <w:szCs w:val="28"/>
        </w:rPr>
      </w:pPr>
      <w:r w:rsidRPr="007B4627">
        <w:rPr>
          <w:rFonts w:cs="Times New Roman"/>
          <w:sz w:val="28"/>
          <w:szCs w:val="28"/>
        </w:rPr>
        <w:t xml:space="preserve">Đơn vị công tác: </w:t>
      </w:r>
      <w:r w:rsidRPr="007B4627">
        <w:rPr>
          <w:rFonts w:cs="Times New Roman"/>
          <w:b/>
          <w:sz w:val="28"/>
          <w:szCs w:val="28"/>
        </w:rPr>
        <w:t>Chi bộ trường THCS- Đảng bộ xã Phú Hiệp</w:t>
      </w:r>
    </w:p>
    <w:p w14:paraId="507614B3" w14:textId="6A0463F7" w:rsidR="0054624C" w:rsidRPr="007B4627" w:rsidRDefault="00103F7E" w:rsidP="0054624C">
      <w:pPr>
        <w:pStyle w:val="NormalWeb"/>
        <w:shd w:val="clear" w:color="auto" w:fill="FFFFFF"/>
        <w:spacing w:before="0" w:beforeAutospacing="0"/>
        <w:jc w:val="both"/>
        <w:rPr>
          <w:sz w:val="28"/>
          <w:szCs w:val="28"/>
        </w:rPr>
      </w:pPr>
      <w:r w:rsidRPr="007B4627">
        <w:rPr>
          <w:sz w:val="28"/>
          <w:szCs w:val="28"/>
        </w:rPr>
        <w:t>Tên tác phẩm:</w:t>
      </w:r>
      <w:r w:rsidRPr="007B4627">
        <w:rPr>
          <w:sz w:val="28"/>
          <w:szCs w:val="28"/>
          <w:shd w:val="clear" w:color="auto" w:fill="FFFFFF"/>
        </w:rPr>
        <w:t xml:space="preserve"> “Kiên quyết, kiên trì đấu tranh phòng, chống tham nhũng, tiêu cực, góp phần xây dựng Đảng và Nhà nước ta ngày càng trong sạch, vững mạnh”</w:t>
      </w:r>
      <w:r w:rsidRPr="007B4627">
        <w:rPr>
          <w:sz w:val="28"/>
          <w:szCs w:val="28"/>
        </w:rPr>
        <w:t xml:space="preserve"> – của cố Tổng bí thư Nguyễn Phú Trọng         </w:t>
      </w:r>
    </w:p>
    <w:p w14:paraId="5D0505D8" w14:textId="77777777" w:rsidR="003B7941" w:rsidRPr="007B4627" w:rsidRDefault="00103F7E" w:rsidP="00A243CF">
      <w:pPr>
        <w:jc w:val="center"/>
        <w:rPr>
          <w:rFonts w:cs="Times New Roman"/>
          <w:sz w:val="28"/>
          <w:szCs w:val="28"/>
        </w:rPr>
      </w:pPr>
      <w:r w:rsidRPr="007B4627">
        <w:rPr>
          <w:rFonts w:cs="Times New Roman"/>
          <w:sz w:val="28"/>
          <w:szCs w:val="28"/>
        </w:rPr>
        <w:t>Chiều nay Bác đã đi xa</w:t>
      </w:r>
    </w:p>
    <w:p w14:paraId="24BE221C" w14:textId="77777777" w:rsidR="00103F7E" w:rsidRPr="007B4627" w:rsidRDefault="00103F7E" w:rsidP="00A243CF">
      <w:pPr>
        <w:jc w:val="center"/>
        <w:rPr>
          <w:rFonts w:cs="Times New Roman"/>
          <w:sz w:val="28"/>
          <w:szCs w:val="28"/>
        </w:rPr>
      </w:pPr>
      <w:r w:rsidRPr="007B4627">
        <w:rPr>
          <w:rFonts w:cs="Times New Roman"/>
          <w:sz w:val="28"/>
          <w:szCs w:val="28"/>
        </w:rPr>
        <w:t>Mưa tuôn nắng tắt lệ nhòa nước non</w:t>
      </w:r>
    </w:p>
    <w:p w14:paraId="2D2F6291" w14:textId="77777777" w:rsidR="00103F7E" w:rsidRPr="007B4627" w:rsidRDefault="00103F7E" w:rsidP="00A243CF">
      <w:pPr>
        <w:jc w:val="center"/>
        <w:rPr>
          <w:rFonts w:cs="Times New Roman"/>
          <w:sz w:val="28"/>
          <w:szCs w:val="28"/>
        </w:rPr>
      </w:pPr>
      <w:r w:rsidRPr="007B4627">
        <w:rPr>
          <w:rFonts w:cs="Times New Roman"/>
          <w:sz w:val="28"/>
          <w:szCs w:val="28"/>
        </w:rPr>
        <w:t>Còn đây một tấm lòng son</w:t>
      </w:r>
    </w:p>
    <w:p w14:paraId="0DE518B7" w14:textId="77777777" w:rsidR="00103F7E" w:rsidRPr="007B4627" w:rsidRDefault="00103F7E" w:rsidP="00A243CF">
      <w:pPr>
        <w:jc w:val="center"/>
        <w:rPr>
          <w:rFonts w:cs="Times New Roman"/>
          <w:sz w:val="28"/>
          <w:szCs w:val="28"/>
        </w:rPr>
      </w:pPr>
      <w:r w:rsidRPr="007B4627">
        <w:rPr>
          <w:rFonts w:cs="Times New Roman"/>
          <w:sz w:val="28"/>
          <w:szCs w:val="28"/>
        </w:rPr>
        <w:t>Một nhân cách lớn một con tim hồng</w:t>
      </w:r>
    </w:p>
    <w:p w14:paraId="28F1D543" w14:textId="77777777" w:rsidR="00103F7E" w:rsidRPr="007B4627" w:rsidRDefault="00103F7E" w:rsidP="00103F7E">
      <w:pPr>
        <w:pStyle w:val="NormalWeb"/>
        <w:shd w:val="clear" w:color="auto" w:fill="FFFFFF"/>
        <w:spacing w:before="0" w:beforeAutospacing="0"/>
        <w:jc w:val="both"/>
        <w:rPr>
          <w:sz w:val="28"/>
          <w:szCs w:val="28"/>
        </w:rPr>
      </w:pPr>
      <w:r w:rsidRPr="007B4627">
        <w:rPr>
          <w:sz w:val="28"/>
          <w:szCs w:val="28"/>
          <w:shd w:val="clear" w:color="auto" w:fill="FFFFFF"/>
        </w:rPr>
        <w:t>Lúc 13h38', ngày 19/7/2024 tại Bệnh viện Trung ương Quân đội 108, một trái tim vì nước đã ngừng đập!  Cả nước đau buồn tiễn một vị lãnh tụ tài ba về với đất mẹ vĩnh hằng. Trái tim ấy đã sống và đã cống hiến một đời vì tổ quốc, là tấm gương chói ngời về việc học tập và làm theo tư tưởng đạo đức Hồ Chí Minh.</w:t>
      </w:r>
      <w:r w:rsidR="00A243CF" w:rsidRPr="007B4627">
        <w:rPr>
          <w:sz w:val="28"/>
          <w:szCs w:val="28"/>
          <w:shd w:val="clear" w:color="auto" w:fill="FFFFFF"/>
        </w:rPr>
        <w:t xml:space="preserve"> Ẩ</w:t>
      </w:r>
      <w:r w:rsidRPr="007B4627">
        <w:rPr>
          <w:sz w:val="28"/>
          <w:szCs w:val="28"/>
          <w:shd w:val="clear" w:color="auto" w:fill="FFFFFF"/>
        </w:rPr>
        <w:t>n</w:t>
      </w:r>
      <w:r w:rsidR="00A243CF" w:rsidRPr="007B4627">
        <w:rPr>
          <w:sz w:val="28"/>
          <w:szCs w:val="28"/>
          <w:shd w:val="clear" w:color="auto" w:fill="FFFFFF"/>
        </w:rPr>
        <w:t xml:space="preserve"> đằng sau</w:t>
      </w:r>
      <w:r w:rsidRPr="007B4627">
        <w:rPr>
          <w:sz w:val="28"/>
          <w:szCs w:val="28"/>
          <w:shd w:val="clear" w:color="auto" w:fill="FFFFFF"/>
        </w:rPr>
        <w:t xml:space="preserve"> tác phong vĩ đại ấy, Người mang hình bóng của một người chồng, người cha dung dị hiền lành. Người đã mất rồi nhưng trái tim cùng nhịp đập ấy vẫn âm vang hơi thở ngàn năm với tổ quốc thân yêu.</w:t>
      </w:r>
      <w:r w:rsidRPr="007B4627">
        <w:rPr>
          <w:sz w:val="28"/>
          <w:szCs w:val="28"/>
        </w:rPr>
        <w:t xml:space="preserve"> Người vẫn còn sống mãi trong lòng dân tộc Việt Nam với dáng vẻ uy nghiêm thuần khiết nhất. Chúng ta biết rằng Tư tưởng Hồ Chí Minh là một hệ thống lý luận toàn diện và sâu sắc, là nền tảng tư tưởng của Đảng Cộng sản Việt Nam và là tài sản tinh thần vô cùng to lớn, quý báu của dân tộc ta. Theo đó, từng lớp người đã đứng lên quyết làm theo lời Bác hy sinh cái riêng mình để vì cái chung của dân tộc đó là giành lấy nền hòa bình độc lập trong giai đoạn đầy khói lửa bụi mù của chiến tranh. Đó chính là những tấm gương anh hùng sáng chói, một biểu tượng  bất diệt của một đất nước gan góc anh hùng, vào thời kì hòa bình cũng không hiếm gặp những tấm gương </w:t>
      </w:r>
      <w:r w:rsidRPr="007B4627">
        <w:rPr>
          <w:i/>
          <w:sz w:val="28"/>
          <w:szCs w:val="28"/>
        </w:rPr>
        <w:t xml:space="preserve">“ vì nước quên thân, vì dân phục vụ”. </w:t>
      </w:r>
      <w:r w:rsidRPr="007B4627">
        <w:rPr>
          <w:sz w:val="28"/>
          <w:szCs w:val="28"/>
        </w:rPr>
        <w:t xml:space="preserve">Học tập theo Bác, những chiến sĩ trong thời bình vẫn hiên ngang và lắm anh hùng trong công cuộc đấu tranh phòng chống tham nhũng, tiêu cực, góp phần xây dựng Đảng và Nhà nước ta ngày càng trong sạch, vững mạnh. Sự ra đời của cuốn sách cùng tên này của cố Tổng Bí thư </w:t>
      </w:r>
      <w:r w:rsidRPr="007B4627">
        <w:rPr>
          <w:b/>
          <w:sz w:val="28"/>
          <w:szCs w:val="28"/>
        </w:rPr>
        <w:t>Nguyễn Phú Trọng</w:t>
      </w:r>
      <w:r w:rsidRPr="007B4627">
        <w:rPr>
          <w:sz w:val="28"/>
          <w:szCs w:val="28"/>
        </w:rPr>
        <w:t xml:space="preserve"> là một minh chứng đáng tự hào cho lối sống dám nghĩ, dám làm dám đấu tranh vì sự tồn vong hưng thịnh của một quốc gia. Tôi xin nghiêm trang cúi đầu trước Người như cách Người đã nghiêm trang cúi đầu trước quốc kì đất nước.</w:t>
      </w:r>
      <w:r w:rsidR="00B270F0" w:rsidRPr="007B4627">
        <w:rPr>
          <w:sz w:val="28"/>
          <w:szCs w:val="28"/>
        </w:rPr>
        <w:t xml:space="preserve"> Tôi xin nâng niu từng trang sách của Người như cách Người đã từng n</w:t>
      </w:r>
      <w:r w:rsidR="005A3BCA" w:rsidRPr="007B4627">
        <w:rPr>
          <w:sz w:val="28"/>
          <w:szCs w:val="28"/>
        </w:rPr>
        <w:t>âng niu từng nụ cười của em nhỏ thơ ngây.</w:t>
      </w:r>
    </w:p>
    <w:p w14:paraId="608F2854" w14:textId="77777777" w:rsidR="00103F7E" w:rsidRPr="007B4627" w:rsidRDefault="00103F7E" w:rsidP="00103F7E">
      <w:pPr>
        <w:pStyle w:val="NormalWeb"/>
        <w:shd w:val="clear" w:color="auto" w:fill="FFFFFF"/>
        <w:spacing w:before="120" w:beforeAutospacing="0" w:after="150" w:afterAutospacing="0"/>
        <w:jc w:val="both"/>
        <w:rPr>
          <w:sz w:val="28"/>
          <w:szCs w:val="28"/>
        </w:rPr>
      </w:pPr>
      <w:r w:rsidRPr="007B4627">
        <w:rPr>
          <w:sz w:val="28"/>
          <w:szCs w:val="28"/>
          <w:shd w:val="clear" w:color="auto" w:fill="FFFFFF"/>
        </w:rPr>
        <w:lastRenderedPageBreak/>
        <w:t>Chúng ta biết rằng cuốn sách về phòng, chống tham nhũng, tiêu cực ra mắt bạn đọc vào dịp kỷ niệm 93 năm Ngày thành lập Đảng Cộng sản Việt Nam, 10 năm thành lập Ban Chỉ đạo Trung ương về phòng, chống tham nhũng, tiêu cực, do đồng chí Tổng Bí thư làm Trưởng Ban. Nội dung sách được in ấn và ban hành rộng rãi trong quần chúng và trên các kênh truyền thông chính thống của quốc gia. Cuốn sách bao gồm 3 phần chính, ở Phần thứ nhất  sách tập trung  nói về một số vấn đề rút ra từ thực tiễn trong công cuộc đấu tranh phòng, chống tham nhũng, tiêu cực ở Việt Nam, phần thứ hai đề cập đến sự nhất quán trong phương châm Phòng ngừa tham nhũng, tiêu cực từ sớm từ xa, cả ngọn lẫn gốc. Cuối cùng là phần thứ ba thể hiện mục tiêu trên dưới đồng lòng, dọc ngang thông suốt. Một cuốn sách ghi lại dấu ấn sâu đậm trong lòng bạn đọc, nó giờ đây dường như bất tử với thời gian. Một bức bích họa vô giá nằm mãi trong di sản văn hóa nghìn đời của dân tộc.</w:t>
      </w:r>
    </w:p>
    <w:p w14:paraId="6F0B192C" w14:textId="77777777" w:rsidR="00103F7E" w:rsidRPr="007B4627" w:rsidRDefault="00103F7E" w:rsidP="00103F7E">
      <w:pPr>
        <w:pStyle w:val="NormalWeb"/>
        <w:shd w:val="clear" w:color="auto" w:fill="FFFFFF"/>
        <w:spacing w:before="120" w:beforeAutospacing="0" w:after="150" w:afterAutospacing="0"/>
        <w:jc w:val="both"/>
        <w:rPr>
          <w:sz w:val="28"/>
          <w:szCs w:val="28"/>
        </w:rPr>
      </w:pPr>
      <w:r w:rsidRPr="007B4627">
        <w:rPr>
          <w:sz w:val="28"/>
          <w:szCs w:val="28"/>
        </w:rPr>
        <w:t>Mở đầu những trang viết ấy, cố Tổng Bí thư đã trả lời hàng loạt câu hỏi: </w:t>
      </w:r>
      <w:r w:rsidRPr="007B4627">
        <w:rPr>
          <w:i/>
          <w:iCs/>
          <w:sz w:val="28"/>
          <w:szCs w:val="28"/>
        </w:rPr>
        <w:t xml:space="preserve">Tham nhũng, tiêu cực là gì? Tác hại ra sao? </w:t>
      </w:r>
      <w:r w:rsidRPr="007B4627">
        <w:rPr>
          <w:rStyle w:val="bodytext17"/>
          <w:sz w:val="28"/>
          <w:szCs w:val="28"/>
        </w:rPr>
        <w:t>Tổng Bí thư đã lý giải rất ngắn gọn và súc tích về tham nhũng, đó</w:t>
      </w:r>
      <w:r w:rsidRPr="007B4627">
        <w:rPr>
          <w:rStyle w:val="bodytext2"/>
          <w:sz w:val="28"/>
          <w:szCs w:val="28"/>
          <w:lang w:val="vi-VN"/>
        </w:rPr>
        <w:t xml:space="preserve"> là hiện tượng xã hội tiêu cực, xấu xa mà thời nào, chế độ nào, quốc gia nào cũng có</w:t>
      </w:r>
      <w:r w:rsidRPr="007B4627">
        <w:rPr>
          <w:rStyle w:val="bodytext2"/>
          <w:sz w:val="28"/>
          <w:szCs w:val="28"/>
        </w:rPr>
        <w:t xml:space="preserve">. </w:t>
      </w:r>
      <w:r w:rsidRPr="007B4627">
        <w:rPr>
          <w:rStyle w:val="bodytext17"/>
          <w:sz w:val="28"/>
          <w:szCs w:val="28"/>
        </w:rPr>
        <w:t>Như vậy, chúng ta thừa nhận ở Việt Nam có tham nhũng và cũng thấy rõ rằng đây là hiện tượng mang tính phổ quát và toàn cầu qua các thời kỳ từ khi xã hội loài người có nhà nước.</w:t>
      </w:r>
    </w:p>
    <w:p w14:paraId="17D19417" w14:textId="77777777" w:rsidR="00103F7E" w:rsidRPr="007B4627" w:rsidRDefault="00103F7E" w:rsidP="00103F7E">
      <w:pPr>
        <w:pStyle w:val="bodytext10"/>
        <w:shd w:val="clear" w:color="auto" w:fill="FFFFFF"/>
        <w:spacing w:before="120" w:beforeAutospacing="0" w:after="150" w:afterAutospacing="0"/>
        <w:ind w:left="15" w:right="15"/>
        <w:jc w:val="both"/>
        <w:rPr>
          <w:sz w:val="28"/>
          <w:szCs w:val="28"/>
          <w:lang w:val="vi-VN"/>
        </w:rPr>
      </w:pPr>
      <w:r w:rsidRPr="007B4627">
        <w:rPr>
          <w:rStyle w:val="bodytext2"/>
          <w:sz w:val="28"/>
          <w:szCs w:val="28"/>
        </w:rPr>
        <w:t>Cũng từ cuốn sách này ta hiểu rằng s</w:t>
      </w:r>
      <w:r w:rsidRPr="007B4627">
        <w:rPr>
          <w:rStyle w:val="bodytext2"/>
          <w:sz w:val="28"/>
          <w:szCs w:val="28"/>
          <w:lang w:val="vi-VN"/>
        </w:rPr>
        <w:t>o</w:t>
      </w:r>
      <w:r w:rsidRPr="007B4627">
        <w:rPr>
          <w:rStyle w:val="bodytext2"/>
          <w:sz w:val="28"/>
          <w:szCs w:val="28"/>
        </w:rPr>
        <w:t xml:space="preserve"> </w:t>
      </w:r>
      <w:r w:rsidRPr="007B4627">
        <w:rPr>
          <w:rStyle w:val="bodytext2"/>
          <w:sz w:val="28"/>
          <w:szCs w:val="28"/>
          <w:lang w:val="vi-VN"/>
        </w:rPr>
        <w:t>với </w:t>
      </w:r>
      <w:r w:rsidRPr="007B4627">
        <w:rPr>
          <w:rStyle w:val="bodytextitalic"/>
          <w:sz w:val="28"/>
          <w:szCs w:val="28"/>
          <w:lang w:val="vi-VN"/>
        </w:rPr>
        <w:t>“tham nhũng”</w:t>
      </w:r>
      <w:r w:rsidRPr="007B4627">
        <w:rPr>
          <w:rStyle w:val="bodytext2"/>
          <w:sz w:val="28"/>
          <w:szCs w:val="28"/>
          <w:lang w:val="vi-VN"/>
        </w:rPr>
        <w:t> thì </w:t>
      </w:r>
      <w:r w:rsidRPr="007B4627">
        <w:rPr>
          <w:rStyle w:val="bodytextitalic"/>
          <w:sz w:val="28"/>
          <w:szCs w:val="28"/>
          <w:lang w:val="vi-VN"/>
        </w:rPr>
        <w:t>“tiêu cực</w:t>
      </w:r>
      <w:r w:rsidRPr="007B4627">
        <w:rPr>
          <w:rStyle w:val="bodytext2"/>
          <w:sz w:val="28"/>
          <w:szCs w:val="28"/>
          <w:lang w:val="vi-VN"/>
        </w:rPr>
        <w:t>” có nghĩa rộng hơn, đó là </w:t>
      </w:r>
      <w:r w:rsidRPr="007B4627">
        <w:rPr>
          <w:rStyle w:val="bodytextitalic"/>
          <w:sz w:val="28"/>
          <w:szCs w:val="28"/>
          <w:lang w:val="vi-VN"/>
        </w:rPr>
        <w:t>sự suy thoái về tư tưởng chính trị, đạo đức, lối sống.</w:t>
      </w:r>
      <w:r w:rsidRPr="007B4627">
        <w:rPr>
          <w:rStyle w:val="bodytext2"/>
          <w:sz w:val="28"/>
          <w:szCs w:val="28"/>
          <w:lang w:val="vi-VN"/>
        </w:rPr>
        <w:t xml:space="preserve"> Tham nhũng là một loại hành vi tiêu cực do người có chức vụ, quyền hạn thực hiện,  và tiêu cực là môi trường làm nảy sinh tham nhũng; tham nhũng tác động trở lại làm trầm trọng hơn tình trạng tiêu cực. </w:t>
      </w:r>
    </w:p>
    <w:p w14:paraId="5E2AE76F" w14:textId="77777777" w:rsidR="00103F7E" w:rsidRPr="007B4627" w:rsidRDefault="00987991" w:rsidP="00103F7E">
      <w:pPr>
        <w:pStyle w:val="bodytext10"/>
        <w:shd w:val="clear" w:color="auto" w:fill="FFFFFF"/>
        <w:spacing w:before="120" w:beforeAutospacing="0" w:after="150" w:afterAutospacing="0"/>
        <w:ind w:left="15" w:right="45"/>
        <w:jc w:val="both"/>
        <w:rPr>
          <w:sz w:val="28"/>
          <w:szCs w:val="28"/>
          <w:lang w:val="vi-VN"/>
        </w:rPr>
      </w:pPr>
      <w:r w:rsidRPr="007B4627">
        <w:rPr>
          <w:rStyle w:val="bodytext2"/>
          <w:sz w:val="28"/>
          <w:szCs w:val="28"/>
          <w:lang w:val="vi-VN"/>
        </w:rPr>
        <w:t xml:space="preserve">Trong quá khứ </w:t>
      </w:r>
      <w:r w:rsidR="00103F7E" w:rsidRPr="007B4627">
        <w:rPr>
          <w:rStyle w:val="bodytext2"/>
          <w:sz w:val="28"/>
          <w:szCs w:val="28"/>
          <w:lang w:val="vi-VN"/>
        </w:rPr>
        <w:t xml:space="preserve">Chủ tịch Hồ Chí Minh đã </w:t>
      </w:r>
      <w:r w:rsidRPr="007B4627">
        <w:rPr>
          <w:rStyle w:val="bodytext2"/>
          <w:sz w:val="28"/>
          <w:szCs w:val="28"/>
          <w:lang w:val="vi-VN"/>
        </w:rPr>
        <w:t xml:space="preserve">từng </w:t>
      </w:r>
      <w:r w:rsidR="00103F7E" w:rsidRPr="007B4627">
        <w:rPr>
          <w:rStyle w:val="bodytext2"/>
          <w:sz w:val="28"/>
          <w:szCs w:val="28"/>
          <w:lang w:val="vi-VN"/>
        </w:rPr>
        <w:t>chỉ rõ: Tham ô, lãng phí và bệnh quan liêu là kẻ thù của nhân dân và Chính phủ</w:t>
      </w:r>
      <w:r w:rsidR="00103F7E" w:rsidRPr="007B4627">
        <w:rPr>
          <w:rStyle w:val="bodytextitalic"/>
          <w:sz w:val="28"/>
          <w:szCs w:val="28"/>
          <w:lang w:val="vi-VN"/>
        </w:rPr>
        <w:t>.</w:t>
      </w:r>
      <w:r w:rsidR="00103F7E" w:rsidRPr="007B4627">
        <w:rPr>
          <w:rStyle w:val="bodytext2"/>
          <w:sz w:val="28"/>
          <w:szCs w:val="28"/>
          <w:lang w:val="vi-VN"/>
        </w:rPr>
        <w:t xml:space="preserve"> Bước vào thời kỳ đổi mới, trước tình trạng tham nhũng, tiêu cực ngày càng bộc lộ rõ nét, diễn biến phức tạp, Đảng ta </w:t>
      </w:r>
      <w:r w:rsidR="00675D58" w:rsidRPr="007B4627">
        <w:rPr>
          <w:rStyle w:val="bodytext2"/>
          <w:sz w:val="28"/>
          <w:szCs w:val="28"/>
          <w:lang w:val="vi-VN"/>
        </w:rPr>
        <w:t xml:space="preserve">đã nhiều lần chỉ rõ: Tham nhũng </w:t>
      </w:r>
      <w:r w:rsidR="00103F7E" w:rsidRPr="007B4627">
        <w:rPr>
          <w:rStyle w:val="bodytextitalic"/>
          <w:sz w:val="28"/>
          <w:szCs w:val="28"/>
          <w:lang w:val="vi-VN"/>
        </w:rPr>
        <w:t>làm giảm lòng tin của quần ch</w:t>
      </w:r>
      <w:r w:rsidR="00675D58" w:rsidRPr="007B4627">
        <w:rPr>
          <w:rStyle w:val="bodytextitalic"/>
          <w:sz w:val="28"/>
          <w:szCs w:val="28"/>
          <w:lang w:val="vi-VN"/>
        </w:rPr>
        <w:t>úng đối với sự lãnh đạo của Đảng</w:t>
      </w:r>
      <w:r w:rsidR="00103F7E" w:rsidRPr="007B4627">
        <w:rPr>
          <w:rStyle w:val="bodytext2"/>
          <w:sz w:val="28"/>
          <w:szCs w:val="28"/>
          <w:lang w:val="vi-VN"/>
        </w:rPr>
        <w:t>. Điều đó cho thấy,</w:t>
      </w:r>
      <w:r w:rsidR="00675D58" w:rsidRPr="007B4627">
        <w:rPr>
          <w:rStyle w:val="bodytext2"/>
          <w:sz w:val="28"/>
          <w:szCs w:val="28"/>
          <w:lang w:val="vi-VN"/>
        </w:rPr>
        <w:t xml:space="preserve"> chúng ta chưa bao giờ chủ quan mà t</w:t>
      </w:r>
      <w:r w:rsidR="00103F7E" w:rsidRPr="007B4627">
        <w:rPr>
          <w:rStyle w:val="bodytext2"/>
          <w:sz w:val="28"/>
          <w:szCs w:val="28"/>
          <w:lang w:val="vi-VN"/>
        </w:rPr>
        <w:t>rái lại, luôn luôn đặt cảnh báo</w:t>
      </w:r>
      <w:r w:rsidR="005B1368" w:rsidRPr="007B4627">
        <w:rPr>
          <w:rStyle w:val="bodytext2"/>
          <w:sz w:val="28"/>
          <w:szCs w:val="28"/>
          <w:lang w:val="vi-VN"/>
        </w:rPr>
        <w:t xml:space="preserve"> về nguy cơ và sự tác hại của</w:t>
      </w:r>
      <w:r w:rsidR="00103F7E" w:rsidRPr="007B4627">
        <w:rPr>
          <w:rStyle w:val="bodytext2"/>
          <w:sz w:val="28"/>
          <w:szCs w:val="28"/>
          <w:lang w:val="vi-VN"/>
        </w:rPr>
        <w:t xml:space="preserve"> tham nhũng ở mức độ cao nhất</w:t>
      </w:r>
      <w:r w:rsidR="00103F7E" w:rsidRPr="007B4627">
        <w:rPr>
          <w:sz w:val="28"/>
          <w:szCs w:val="28"/>
          <w:lang w:val="vi-VN"/>
        </w:rPr>
        <w:t xml:space="preserve">. </w:t>
      </w:r>
      <w:r w:rsidR="00103F7E" w:rsidRPr="007B4627">
        <w:rPr>
          <w:rStyle w:val="bodytext2"/>
          <w:sz w:val="28"/>
          <w:szCs w:val="28"/>
          <w:lang w:val="vi-VN"/>
        </w:rPr>
        <w:t>Nguyên nhân sâu xa của tham nhũng là do chủ nghĩa cá nhân, do sự suy thoái về tư tưởng chính trị, đạo đức, lối sống của một bộ phận cán bộ, đảng viên, công chức, viên chức, trong đó có cả cán bộ lãnh đạo cấp cao. Vì vậy, phải chấn chỉnh, uốn nắn từ suy nghĩ, nhận thức mới có thể phòng, chống từ sớm, từ xa.</w:t>
      </w:r>
      <w:r w:rsidR="00103F7E" w:rsidRPr="007B4627">
        <w:rPr>
          <w:sz w:val="28"/>
          <w:szCs w:val="28"/>
          <w:lang w:val="vi-VN"/>
        </w:rPr>
        <w:t xml:space="preserve"> </w:t>
      </w:r>
      <w:r w:rsidR="00103F7E" w:rsidRPr="007B4627">
        <w:rPr>
          <w:rStyle w:val="bodytext2"/>
          <w:sz w:val="28"/>
          <w:szCs w:val="28"/>
          <w:lang w:val="vi-VN"/>
        </w:rPr>
        <w:t>Chỉ rõ nguyên nhân của tham nhũng chính là sự kế thừa tư</w:t>
      </w:r>
      <w:r w:rsidR="00675D58" w:rsidRPr="007B4627">
        <w:rPr>
          <w:rStyle w:val="bodytext2"/>
          <w:sz w:val="28"/>
          <w:szCs w:val="28"/>
          <w:lang w:val="vi-VN"/>
        </w:rPr>
        <w:t xml:space="preserve"> tưởn</w:t>
      </w:r>
      <w:r w:rsidR="005B1368" w:rsidRPr="007B4627">
        <w:rPr>
          <w:rStyle w:val="bodytext2"/>
          <w:sz w:val="28"/>
          <w:szCs w:val="28"/>
          <w:lang w:val="vi-VN"/>
        </w:rPr>
        <w:t xml:space="preserve">g Hồ Chí Minh, vì Bác dạy rằng </w:t>
      </w:r>
      <w:r w:rsidR="00103F7E" w:rsidRPr="007B4627">
        <w:rPr>
          <w:rStyle w:val="bodytext17"/>
          <w:sz w:val="28"/>
          <w:szCs w:val="28"/>
          <w:lang w:val="vi-VN"/>
        </w:rPr>
        <w:t xml:space="preserve">Một Đảng mà giấu giếm khuyết điểm của mình là một Đảng hỏng. Một Đảng có gan thừa nhận khuyết điểm của mình, vạch rõ những cái đó, vì đâu mà có khuyết điểm đó, xét rõ hoàn cảnh sinh ra khuyết điểm đó, rồi tìm kiếm mọi cách để sửa chữa khuyết điểm đó. Như thế là một Đảng tiến bộ, mạnh dạn, chắc chắn, chân chính. Đảng cần phải </w:t>
      </w:r>
      <w:r w:rsidR="00103F7E" w:rsidRPr="007B4627">
        <w:rPr>
          <w:rStyle w:val="bodytext17"/>
          <w:sz w:val="28"/>
          <w:szCs w:val="28"/>
          <w:lang w:val="vi-VN"/>
        </w:rPr>
        <w:lastRenderedPageBreak/>
        <w:t>biết những ưu điểm và khuyết điểm của mình để dạy dỗ đảng viên, dạy dỗ quần chúng. Để đấu tranh phòng, chống tham nhũng ở Việt Nam góp phần củng cố </w:t>
      </w:r>
      <w:r w:rsidR="00103F7E" w:rsidRPr="007B4627">
        <w:rPr>
          <w:sz w:val="28"/>
          <w:szCs w:val="28"/>
          <w:lang w:val="vi-VN"/>
        </w:rPr>
        <w:t>niềm tin của cán bộ, đảng viên và Nhân dân đối với công cuộc đấu tranh phòng, chống tham nhũng, tiêu cực, cố Tổng Bí thư nêu rõ cần tập trung vào một số vấn đề nổi bật sau:</w:t>
      </w:r>
    </w:p>
    <w:p w14:paraId="2EFD6631" w14:textId="77777777" w:rsidR="00675D58" w:rsidRPr="007B4627" w:rsidRDefault="00103F7E" w:rsidP="00987991">
      <w:pPr>
        <w:pStyle w:val="bodytext10"/>
        <w:shd w:val="clear" w:color="auto" w:fill="FFFFFF"/>
        <w:spacing w:before="120" w:beforeAutospacing="0" w:after="150" w:afterAutospacing="0"/>
        <w:ind w:left="15" w:right="45"/>
        <w:jc w:val="both"/>
        <w:rPr>
          <w:sz w:val="28"/>
          <w:szCs w:val="28"/>
          <w:lang w:val="vi-VN"/>
        </w:rPr>
      </w:pPr>
      <w:r w:rsidRPr="007B4627">
        <w:rPr>
          <w:sz w:val="28"/>
          <w:szCs w:val="28"/>
          <w:lang w:val="vi-VN"/>
        </w:rPr>
        <w:t xml:space="preserve">Đầu tiên </w:t>
      </w:r>
      <w:r w:rsidRPr="007B4627">
        <w:rPr>
          <w:rFonts w:eastAsiaTheme="minorHAnsi"/>
          <w:sz w:val="28"/>
          <w:szCs w:val="28"/>
          <w:shd w:val="clear" w:color="auto" w:fill="FFFFFF"/>
          <w:lang w:val="vi-VN"/>
        </w:rPr>
        <w:t>đấu tranh phòng, chống tham nhũng, tiêu cực cần có quyết tâm cao, nỗ lực lớn, phải kiên quyết, kiên trì, liên tụ</w:t>
      </w:r>
      <w:r w:rsidR="00675D58" w:rsidRPr="007B4627">
        <w:rPr>
          <w:rFonts w:eastAsiaTheme="minorHAnsi"/>
          <w:sz w:val="28"/>
          <w:szCs w:val="28"/>
          <w:shd w:val="clear" w:color="auto" w:fill="FFFFFF"/>
          <w:lang w:val="vi-VN"/>
        </w:rPr>
        <w:t>c và</w:t>
      </w:r>
      <w:r w:rsidRPr="007B4627">
        <w:rPr>
          <w:rFonts w:eastAsiaTheme="minorHAnsi"/>
          <w:sz w:val="28"/>
          <w:szCs w:val="28"/>
          <w:shd w:val="clear" w:color="auto" w:fill="FFFFFF"/>
          <w:lang w:val="vi-VN"/>
        </w:rPr>
        <w:t xml:space="preserve"> bền bỉ.</w:t>
      </w:r>
      <w:r w:rsidRPr="007B4627">
        <w:rPr>
          <w:rFonts w:eastAsiaTheme="minorHAnsi"/>
          <w:b/>
          <w:bCs/>
          <w:sz w:val="28"/>
          <w:szCs w:val="28"/>
          <w:shd w:val="clear" w:color="auto" w:fill="FFFFFF"/>
          <w:lang w:val="vi-VN"/>
        </w:rPr>
        <w:t> </w:t>
      </w:r>
      <w:r w:rsidRPr="007B4627">
        <w:rPr>
          <w:rFonts w:eastAsiaTheme="minorHAnsi"/>
          <w:sz w:val="28"/>
          <w:szCs w:val="28"/>
          <w:shd w:val="clear" w:color="auto" w:fill="FFFFFF"/>
          <w:lang w:val="vi-VN"/>
        </w:rPr>
        <w:t>Tổng Bí thư đã có góc nhìn rất khách quan và toàn diện về tình trạng tham nhũng và chỉ rõ đây là căn bệnh đồng hành và tồn tại ở mọi nhà nước, không phân biệt chế độ chính trị</w:t>
      </w:r>
      <w:r w:rsidR="00675D58" w:rsidRPr="007B4627">
        <w:rPr>
          <w:rFonts w:eastAsiaTheme="minorHAnsi"/>
          <w:sz w:val="28"/>
          <w:szCs w:val="28"/>
          <w:shd w:val="clear" w:color="auto" w:fill="FFFFFF"/>
          <w:lang w:val="vi-VN"/>
        </w:rPr>
        <w:t xml:space="preserve">. </w:t>
      </w:r>
      <w:r w:rsidRPr="007B4627">
        <w:rPr>
          <w:rFonts w:eastAsiaTheme="minorHAnsi"/>
          <w:sz w:val="28"/>
          <w:szCs w:val="28"/>
          <w:shd w:val="clear" w:color="auto" w:fill="FFFFFF"/>
          <w:lang w:val="vi-VN"/>
        </w:rPr>
        <w:t>Cố Tổng Bí thư cho rằng: “Tham nhũng là hiện tượng xã hội tiêu cực, xấu xa mà thời nào, chế độ nào, quốc gia nào cũng có; đó là </w:t>
      </w:r>
      <w:r w:rsidRPr="007B4627">
        <w:rPr>
          <w:rFonts w:eastAsiaTheme="minorHAnsi"/>
          <w:i/>
          <w:iCs/>
          <w:sz w:val="28"/>
          <w:szCs w:val="28"/>
          <w:shd w:val="clear" w:color="auto" w:fill="FFFFFF"/>
          <w:lang w:val="vi-VN"/>
        </w:rPr>
        <w:t>“khuyết tật bẩm sinh”</w:t>
      </w:r>
      <w:r w:rsidRPr="007B4627">
        <w:rPr>
          <w:rFonts w:eastAsiaTheme="minorHAnsi"/>
          <w:sz w:val="28"/>
          <w:szCs w:val="28"/>
          <w:shd w:val="clear" w:color="auto" w:fill="FFFFFF"/>
          <w:lang w:val="vi-VN"/>
        </w:rPr>
        <w:t> của quyền lực. Do đó, cần phải có cơ chế kiểm soát quyền lực, không để quyền lực bị “tha hóa”, ông  nhấn mạnh: “Mọi quyền lực đều phải được kiểm soát chặt chẽ bằng cơ chế; quyền lực phải được ràng buộc bằng trách nhiệm; quyền lực đến đâu trách nhiệm đến đó, quyền lực càng cao trách nhiệm càng lớn; bất kể ai lạm dụng, lợi dụng quyền lực để trục lợi đều phải bị truy cứu trách nhiệm và xử lý vi phạm</w:t>
      </w:r>
      <w:r w:rsidR="00987991" w:rsidRPr="007B4627">
        <w:rPr>
          <w:rFonts w:eastAsiaTheme="minorHAnsi"/>
          <w:sz w:val="28"/>
          <w:szCs w:val="28"/>
          <w:shd w:val="clear" w:color="auto" w:fill="FFFFFF"/>
          <w:lang w:val="vi-VN"/>
        </w:rPr>
        <w:t>.</w:t>
      </w:r>
      <w:r w:rsidRPr="007B4627">
        <w:rPr>
          <w:rStyle w:val="bodytext1"/>
          <w:i/>
          <w:iCs/>
          <w:sz w:val="28"/>
          <w:szCs w:val="28"/>
          <w:lang w:val="vi-VN"/>
        </w:rPr>
        <w:t xml:space="preserve"> </w:t>
      </w:r>
      <w:r w:rsidRPr="007B4627">
        <w:rPr>
          <w:rStyle w:val="Emphasis"/>
          <w:i w:val="0"/>
          <w:sz w:val="28"/>
          <w:szCs w:val="28"/>
          <w:lang w:val="vi-VN"/>
        </w:rPr>
        <w:t>Vấn đề tiếp theo đáng quan tâm nữa đó là</w:t>
      </w:r>
      <w:r w:rsidRPr="007B4627">
        <w:rPr>
          <w:rStyle w:val="Emphasis"/>
          <w:sz w:val="28"/>
          <w:szCs w:val="28"/>
          <w:lang w:val="vi-VN"/>
        </w:rPr>
        <w:t xml:space="preserve"> </w:t>
      </w:r>
      <w:r w:rsidRPr="007B4627">
        <w:rPr>
          <w:rStyle w:val="Strong"/>
          <w:sz w:val="28"/>
          <w:szCs w:val="28"/>
          <w:lang w:val="vi-VN"/>
        </w:rPr>
        <w:t> </w:t>
      </w:r>
      <w:r w:rsidRPr="007B4627">
        <w:rPr>
          <w:sz w:val="28"/>
          <w:szCs w:val="28"/>
          <w:lang w:val="vi-VN"/>
        </w:rPr>
        <w:t>đẩy mạnh phòng, chống tham nhũng, tiêu cực là để thúc đẩy sự phát triển kinh tế - xã hội, giữ vững ổn định chính trị, củng cố, tăng cường niềm tin của nhân dân. Đây là cuộc đấu tranh chống “giặc nội xâm”, không phải là cuộc đấu giữa các “phe cánh” hay “đấu đá nội bộ”. Tuy nhiên, “có một số ý kiến cho rằng nếu quá tập trung vào chống tham nhũng sẽ làm “nhụt chí”, “chùn bước” những người dám nghĩ, dám làm và làm “chậm” sự phát triển của đất nước”. Bằng những phân tích, lý giải thấu đáo với nhiều thông tin, số liệu dẫn chứng thực tế về kết quả xử lý kỷ luật của Đảng và xử lý hình sự những sai phạm liên quan đến tham nhũng, tiêu cực trong giai đoạn 2012 - 2022, Tổng Bí thư khẳng định: “Cuộc chiến chống tham nhũng, tiêu cực đã góp phần rất quan trọng thúc đẩy sự phát triển kinh tế - xã hội, giữ vững ổn định chính trị, đặc biệt là đã từng bước lấy lại và củng cố niềm tin của nhân dân”. Đẩy mạnh đấu tranh phò</w:t>
      </w:r>
      <w:r w:rsidR="005B1368" w:rsidRPr="007B4627">
        <w:rPr>
          <w:sz w:val="28"/>
          <w:szCs w:val="28"/>
          <w:lang w:val="vi-VN"/>
        </w:rPr>
        <w:t xml:space="preserve">ng, chống tham nhũng, tiêu cực </w:t>
      </w:r>
      <w:r w:rsidRPr="007B4627">
        <w:rPr>
          <w:sz w:val="28"/>
          <w:szCs w:val="28"/>
          <w:lang w:val="vi-VN"/>
        </w:rPr>
        <w:t>chỉ làm “chùn bước” những ai có động cơ không trong sáng, đã trót “nhúng chàm” và những người không nắm vững chủ trương, chính sách của Đảng, thiếu bản lĩnh,</w:t>
      </w:r>
      <w:r w:rsidR="003349B6" w:rsidRPr="007B4627">
        <w:rPr>
          <w:sz w:val="28"/>
          <w:szCs w:val="28"/>
          <w:lang w:val="vi-VN"/>
        </w:rPr>
        <w:t xml:space="preserve"> thiếu kiến thức và kinh nghiệm</w:t>
      </w:r>
      <w:r w:rsidRPr="007B4627">
        <w:rPr>
          <w:sz w:val="28"/>
          <w:szCs w:val="28"/>
          <w:lang w:val="vi-VN"/>
        </w:rPr>
        <w:t xml:space="preserve">.Thời gian qua, công tác đấu tranh phòng, chống tham nhũng, tiêu cực của Việt Nam không chỉ góp phần thúc đẩy sự ổn định chính trị, phát triển kinh tế, tăng cường quốc phòng, an ninh và đối ngoại, bảo đảm tiến bộ và công bằng xã hội mà còn có giá trị tham khảo đối với thế giới. Trang tin Times of India cho rằng: “Chống tham nhũng là vô cùng quan trọng đối với sự tăng trưởng của nền kinh tế Việt Nam. Tổng Bí thư Nguyễn Phú Trọng đã nhận thấy rõ công cuộc chống tham nhũng cần là một tiến trình không ngừng nghỉ và là một yếu tố quan trọng để ứng phó với những thách thức trong giai đoạn tới. Việt Nam đã cung cấp một bài học </w:t>
      </w:r>
      <w:r w:rsidRPr="007B4627">
        <w:rPr>
          <w:sz w:val="28"/>
          <w:szCs w:val="28"/>
          <w:lang w:val="vi-VN"/>
        </w:rPr>
        <w:lastRenderedPageBreak/>
        <w:t>quý giá mà các quốc gia khác có thể noi theo khi tham nhũng l</w:t>
      </w:r>
      <w:r w:rsidR="00987991" w:rsidRPr="007B4627">
        <w:rPr>
          <w:sz w:val="28"/>
          <w:szCs w:val="28"/>
          <w:lang w:val="vi-VN"/>
        </w:rPr>
        <w:t>à vấn nạn phổ biến trên toàn cầu</w:t>
      </w:r>
      <w:r w:rsidR="003349B6" w:rsidRPr="007B4627">
        <w:rPr>
          <w:sz w:val="28"/>
          <w:szCs w:val="28"/>
          <w:lang w:val="vi-VN"/>
        </w:rPr>
        <w:t>”.</w:t>
      </w:r>
    </w:p>
    <w:p w14:paraId="4A46299C" w14:textId="77777777" w:rsidR="0054624C" w:rsidRPr="007B4627" w:rsidRDefault="00675D58" w:rsidP="003349B6">
      <w:pPr>
        <w:jc w:val="both"/>
        <w:rPr>
          <w:sz w:val="28"/>
          <w:szCs w:val="28"/>
          <w:lang w:val="vi-VN"/>
        </w:rPr>
      </w:pPr>
      <w:r w:rsidRPr="007B4627">
        <w:rPr>
          <w:sz w:val="28"/>
          <w:szCs w:val="28"/>
          <w:lang w:val="vi-VN"/>
        </w:rPr>
        <w:t xml:space="preserve">Những trang viết với cả tâm huyết của cố Tổng bí thư dường như đã thức tỉnh </w:t>
      </w:r>
      <w:r w:rsidR="0054624C" w:rsidRPr="007B4627">
        <w:rPr>
          <w:sz w:val="28"/>
          <w:szCs w:val="28"/>
          <w:lang w:val="vi-VN"/>
        </w:rPr>
        <w:t xml:space="preserve">và truyền cảm hứng đến </w:t>
      </w:r>
      <w:r w:rsidRPr="007B4627">
        <w:rPr>
          <w:sz w:val="28"/>
          <w:szCs w:val="28"/>
          <w:lang w:val="vi-VN"/>
        </w:rPr>
        <w:t>hàng triệ</w:t>
      </w:r>
      <w:r w:rsidR="003349B6" w:rsidRPr="007B4627">
        <w:rPr>
          <w:sz w:val="28"/>
          <w:szCs w:val="28"/>
          <w:lang w:val="vi-VN"/>
        </w:rPr>
        <w:t xml:space="preserve">u, hàng trăm triệu </w:t>
      </w:r>
      <w:r w:rsidRPr="007B4627">
        <w:rPr>
          <w:sz w:val="28"/>
          <w:szCs w:val="28"/>
          <w:lang w:val="vi-VN"/>
        </w:rPr>
        <w:t>trái tim con ngườ</w:t>
      </w:r>
      <w:r w:rsidR="0054624C" w:rsidRPr="007B4627">
        <w:rPr>
          <w:sz w:val="28"/>
          <w:szCs w:val="28"/>
          <w:lang w:val="vi-VN"/>
        </w:rPr>
        <w:t>i,</w:t>
      </w:r>
      <w:r w:rsidR="00474C32" w:rsidRPr="007B4627">
        <w:rPr>
          <w:sz w:val="28"/>
          <w:szCs w:val="28"/>
          <w:lang w:val="vi-VN"/>
        </w:rPr>
        <w:t xml:space="preserve"> giúp cho chúng ta chợt</w:t>
      </w:r>
      <w:r w:rsidRPr="007B4627">
        <w:rPr>
          <w:sz w:val="28"/>
          <w:szCs w:val="28"/>
          <w:lang w:val="vi-VN"/>
        </w:rPr>
        <w:t xml:space="preserve"> nhận ra rằng:</w:t>
      </w:r>
    </w:p>
    <w:p w14:paraId="00B72E47" w14:textId="77777777" w:rsidR="00675D58" w:rsidRPr="007B4627" w:rsidRDefault="0054624C" w:rsidP="0054624C">
      <w:pPr>
        <w:jc w:val="center"/>
        <w:rPr>
          <w:rFonts w:cs="Times New Roman"/>
          <w:i/>
          <w:sz w:val="28"/>
          <w:szCs w:val="28"/>
          <w:lang w:val="vi-VN"/>
        </w:rPr>
      </w:pPr>
      <w:r w:rsidRPr="007B4627">
        <w:rPr>
          <w:rFonts w:cs="Times New Roman"/>
          <w:i/>
          <w:sz w:val="28"/>
          <w:szCs w:val="28"/>
          <w:lang w:val="vi-VN"/>
        </w:rPr>
        <w:t>Có những phút làm nên lịch sử</w:t>
      </w:r>
    </w:p>
    <w:p w14:paraId="0E76FCCA" w14:textId="77777777" w:rsidR="0054624C" w:rsidRPr="007B4627" w:rsidRDefault="0054624C" w:rsidP="0054624C">
      <w:pPr>
        <w:jc w:val="center"/>
        <w:rPr>
          <w:rFonts w:cs="Times New Roman"/>
          <w:i/>
          <w:sz w:val="28"/>
          <w:szCs w:val="28"/>
          <w:lang w:val="vi-VN"/>
        </w:rPr>
      </w:pPr>
      <w:r w:rsidRPr="007B4627">
        <w:rPr>
          <w:rFonts w:cs="Times New Roman"/>
          <w:i/>
          <w:sz w:val="28"/>
          <w:szCs w:val="28"/>
          <w:lang w:val="vi-VN"/>
        </w:rPr>
        <w:t>Có cái chết hóa thành bất tử</w:t>
      </w:r>
    </w:p>
    <w:p w14:paraId="05CC7E32" w14:textId="77777777" w:rsidR="0054624C" w:rsidRPr="007B4627" w:rsidRDefault="0054624C" w:rsidP="0054624C">
      <w:pPr>
        <w:jc w:val="center"/>
        <w:rPr>
          <w:rFonts w:cs="Times New Roman"/>
          <w:i/>
          <w:sz w:val="28"/>
          <w:szCs w:val="28"/>
          <w:lang w:val="vi-VN"/>
        </w:rPr>
      </w:pPr>
      <w:r w:rsidRPr="007B4627">
        <w:rPr>
          <w:rFonts w:cs="Times New Roman"/>
          <w:i/>
          <w:sz w:val="28"/>
          <w:szCs w:val="28"/>
          <w:lang w:val="vi-VN"/>
        </w:rPr>
        <w:t>Có những lời hơn mọi bài ca</w:t>
      </w:r>
    </w:p>
    <w:p w14:paraId="1111F49C" w14:textId="77777777" w:rsidR="003349B6" w:rsidRPr="007B4627" w:rsidRDefault="00C03731" w:rsidP="00C03731">
      <w:pPr>
        <w:jc w:val="both"/>
        <w:rPr>
          <w:sz w:val="28"/>
          <w:szCs w:val="28"/>
          <w:shd w:val="clear" w:color="auto" w:fill="FFFFFF"/>
          <w:lang w:val="vi-VN"/>
        </w:rPr>
      </w:pPr>
      <w:r w:rsidRPr="007B4627">
        <w:rPr>
          <w:rFonts w:cs="Times New Roman"/>
          <w:i/>
          <w:sz w:val="28"/>
          <w:szCs w:val="28"/>
          <w:lang w:val="vi-VN"/>
        </w:rPr>
        <w:t>Và...</w:t>
      </w:r>
      <w:r w:rsidR="0054624C" w:rsidRPr="007B4627">
        <w:rPr>
          <w:rFonts w:cs="Times New Roman"/>
          <w:i/>
          <w:sz w:val="28"/>
          <w:szCs w:val="28"/>
          <w:lang w:val="vi-VN"/>
        </w:rPr>
        <w:t xml:space="preserve">Có </w:t>
      </w:r>
      <w:r w:rsidR="0054624C" w:rsidRPr="007B4627">
        <w:rPr>
          <w:rFonts w:cs="Times New Roman"/>
          <w:b/>
          <w:i/>
          <w:sz w:val="28"/>
          <w:szCs w:val="28"/>
          <w:lang w:val="vi-VN"/>
        </w:rPr>
        <w:t>những người</w:t>
      </w:r>
      <w:r w:rsidR="0054624C" w:rsidRPr="007B4627">
        <w:rPr>
          <w:rFonts w:cs="Times New Roman"/>
          <w:i/>
          <w:sz w:val="28"/>
          <w:szCs w:val="28"/>
          <w:lang w:val="vi-VN"/>
        </w:rPr>
        <w:t xml:space="preserve"> như chân lý sinh ra</w:t>
      </w:r>
      <w:r w:rsidRPr="007B4627">
        <w:rPr>
          <w:rFonts w:cs="Times New Roman"/>
          <w:i/>
          <w:sz w:val="28"/>
          <w:szCs w:val="28"/>
          <w:lang w:val="vi-VN"/>
        </w:rPr>
        <w:t xml:space="preserve">! </w:t>
      </w:r>
      <w:r w:rsidR="00103F7E" w:rsidRPr="007B4627">
        <w:rPr>
          <w:rStyle w:val="Emphasis"/>
          <w:i w:val="0"/>
          <w:sz w:val="28"/>
          <w:szCs w:val="28"/>
          <w:shd w:val="clear" w:color="auto" w:fill="FFFFFF"/>
          <w:lang w:val="vi-VN"/>
        </w:rPr>
        <w:t>Tiếp đến ta cần nghiêm túc nhìn nhận rằng</w:t>
      </w:r>
      <w:r w:rsidR="00103F7E" w:rsidRPr="007B4627">
        <w:rPr>
          <w:rStyle w:val="Emphasis"/>
          <w:sz w:val="28"/>
          <w:szCs w:val="28"/>
          <w:shd w:val="clear" w:color="auto" w:fill="FFFFFF"/>
          <w:lang w:val="vi-VN"/>
        </w:rPr>
        <w:t xml:space="preserve"> </w:t>
      </w:r>
      <w:r w:rsidR="00103F7E" w:rsidRPr="007B4627">
        <w:rPr>
          <w:sz w:val="28"/>
          <w:szCs w:val="28"/>
          <w:shd w:val="clear" w:color="auto" w:fill="FFFFFF"/>
          <w:lang w:val="vi-VN"/>
        </w:rPr>
        <w:t xml:space="preserve">trong đấu tranh phòng, chống tham nhũng, tiêu cực, “phòng là chính, là cơ bản, lâu dài, chống là quan trọng, cấp bách”. </w:t>
      </w:r>
      <w:r w:rsidR="00474C32" w:rsidRPr="007B4627">
        <w:rPr>
          <w:sz w:val="28"/>
          <w:szCs w:val="28"/>
          <w:shd w:val="clear" w:color="auto" w:fill="FFFFFF"/>
          <w:lang w:val="vi-VN"/>
        </w:rPr>
        <w:t>Cuốn sách thể hiện q</w:t>
      </w:r>
      <w:r w:rsidR="00103F7E" w:rsidRPr="007B4627">
        <w:rPr>
          <w:sz w:val="28"/>
          <w:szCs w:val="28"/>
          <w:shd w:val="clear" w:color="auto" w:fill="FFFFFF"/>
          <w:lang w:val="vi-VN"/>
        </w:rPr>
        <w:t>uan điểm xuyên suốt của Tổng Bí thư trong đấu tranh phòng, chống tham nhũng, tiêu cực là “phải kết hợp chặt chẽ, đồng bộ giữa tích cực phòng ngừa với chủ động phát hiện, kịp thời xử lý nghiêm minh các hành vi tham nhũng, tiêu cực; trong đó phòng ngừa là chính</w:t>
      </w:r>
      <w:r w:rsidR="003349B6" w:rsidRPr="007B4627">
        <w:rPr>
          <w:sz w:val="28"/>
          <w:szCs w:val="28"/>
          <w:shd w:val="clear" w:color="auto" w:fill="FFFFFF"/>
          <w:lang w:val="vi-VN"/>
        </w:rPr>
        <w:t>”</w:t>
      </w:r>
      <w:r w:rsidR="00103F7E" w:rsidRPr="007B4627">
        <w:rPr>
          <w:sz w:val="28"/>
          <w:szCs w:val="28"/>
          <w:shd w:val="clear" w:color="auto" w:fill="FFFFFF"/>
          <w:lang w:val="vi-VN"/>
        </w:rPr>
        <w:t>. Việc chủ động phòng ngừa là để hạn chế những thiệt hại do tham nhũng gây ra và để chủ động về giải pháp. Tuy nhiên, để phòng ngừa tốt, phải xây dựng được cơ chế. Cơ chế đó phải bảo đảm tính khả thi và hiệu quả cao, Tổng Bí thư yêu cầu:</w:t>
      </w:r>
    </w:p>
    <w:p w14:paraId="78E1B57C" w14:textId="77777777" w:rsidR="003349B6" w:rsidRPr="007B4627" w:rsidRDefault="00103F7E" w:rsidP="00C03731">
      <w:pPr>
        <w:jc w:val="both"/>
        <w:rPr>
          <w:sz w:val="28"/>
          <w:szCs w:val="28"/>
          <w:shd w:val="clear" w:color="auto" w:fill="FFFFFF"/>
          <w:lang w:val="vi-VN"/>
        </w:rPr>
      </w:pPr>
      <w:r w:rsidRPr="007B4627">
        <w:rPr>
          <w:i/>
          <w:sz w:val="28"/>
          <w:szCs w:val="28"/>
          <w:shd w:val="clear" w:color="auto" w:fill="FFFFFF"/>
          <w:lang w:val="vi-VN"/>
        </w:rPr>
        <w:t xml:space="preserve"> </w:t>
      </w:r>
      <w:r w:rsidR="003349B6" w:rsidRPr="007B4627">
        <w:rPr>
          <w:i/>
          <w:sz w:val="28"/>
          <w:szCs w:val="28"/>
          <w:shd w:val="clear" w:color="auto" w:fill="FFFFFF"/>
          <w:lang w:val="vi-VN"/>
        </w:rPr>
        <w:t xml:space="preserve">           </w:t>
      </w:r>
      <w:r w:rsidRPr="007B4627">
        <w:rPr>
          <w:sz w:val="28"/>
          <w:szCs w:val="28"/>
          <w:shd w:val="clear" w:color="auto" w:fill="FFFFFF"/>
          <w:lang w:val="vi-VN"/>
        </w:rPr>
        <w:t>“</w:t>
      </w:r>
      <w:r w:rsidRPr="007B4627">
        <w:rPr>
          <w:i/>
          <w:sz w:val="28"/>
          <w:szCs w:val="28"/>
          <w:shd w:val="clear" w:color="auto" w:fill="FFFFFF"/>
          <w:lang w:val="vi-VN"/>
        </w:rPr>
        <w:t>Phải xây dựng cho được một </w:t>
      </w:r>
      <w:r w:rsidRPr="007B4627">
        <w:rPr>
          <w:rStyle w:val="Emphasis"/>
          <w:sz w:val="28"/>
          <w:szCs w:val="28"/>
          <w:shd w:val="clear" w:color="auto" w:fill="FFFFFF"/>
          <w:lang w:val="vi-VN"/>
        </w:rPr>
        <w:t>cơ chế phòng ngừa chặt chẽ</w:t>
      </w:r>
      <w:r w:rsidRPr="007B4627">
        <w:rPr>
          <w:sz w:val="28"/>
          <w:szCs w:val="28"/>
          <w:shd w:val="clear" w:color="auto" w:fill="FFFFFF"/>
          <w:lang w:val="vi-VN"/>
        </w:rPr>
        <w:t xml:space="preserve"> để </w:t>
      </w:r>
      <w:r w:rsidRPr="007B4627">
        <w:rPr>
          <w:i/>
          <w:sz w:val="28"/>
          <w:szCs w:val="28"/>
          <w:shd w:val="clear" w:color="auto" w:fill="FFFFFF"/>
          <w:lang w:val="vi-VN"/>
        </w:rPr>
        <w:t>“không thể” tham nhũng, tiêu cực; một </w:t>
      </w:r>
      <w:r w:rsidRPr="007B4627">
        <w:rPr>
          <w:rStyle w:val="Emphasis"/>
          <w:sz w:val="28"/>
          <w:szCs w:val="28"/>
          <w:shd w:val="clear" w:color="auto" w:fill="FFFFFF"/>
          <w:lang w:val="vi-VN"/>
        </w:rPr>
        <w:t>cơ chế răn đe, trừng trị nghiêm khắc </w:t>
      </w:r>
      <w:r w:rsidRPr="007B4627">
        <w:rPr>
          <w:sz w:val="28"/>
          <w:szCs w:val="28"/>
          <w:shd w:val="clear" w:color="auto" w:fill="FFFFFF"/>
          <w:lang w:val="vi-VN"/>
        </w:rPr>
        <w:t xml:space="preserve">để </w:t>
      </w:r>
      <w:r w:rsidRPr="007B4627">
        <w:rPr>
          <w:i/>
          <w:sz w:val="28"/>
          <w:szCs w:val="28"/>
          <w:shd w:val="clear" w:color="auto" w:fill="FFFFFF"/>
          <w:lang w:val="vi-VN"/>
        </w:rPr>
        <w:t>“không dám”</w:t>
      </w:r>
      <w:r w:rsidRPr="007B4627">
        <w:rPr>
          <w:sz w:val="28"/>
          <w:szCs w:val="28"/>
          <w:shd w:val="clear" w:color="auto" w:fill="FFFFFF"/>
          <w:lang w:val="vi-VN"/>
        </w:rPr>
        <w:t xml:space="preserve"> </w:t>
      </w:r>
      <w:r w:rsidRPr="007B4627">
        <w:rPr>
          <w:i/>
          <w:sz w:val="28"/>
          <w:szCs w:val="28"/>
          <w:shd w:val="clear" w:color="auto" w:fill="FFFFFF"/>
          <w:lang w:val="vi-VN"/>
        </w:rPr>
        <w:t>tham nhũng, tiêu cực; xây dựng</w:t>
      </w:r>
      <w:r w:rsidRPr="007B4627">
        <w:rPr>
          <w:sz w:val="28"/>
          <w:szCs w:val="28"/>
          <w:shd w:val="clear" w:color="auto" w:fill="FFFFFF"/>
          <w:lang w:val="vi-VN"/>
        </w:rPr>
        <w:t> </w:t>
      </w:r>
      <w:r w:rsidRPr="007B4627">
        <w:rPr>
          <w:rStyle w:val="Emphasis"/>
          <w:sz w:val="28"/>
          <w:szCs w:val="28"/>
          <w:shd w:val="clear" w:color="auto" w:fill="FFFFFF"/>
          <w:lang w:val="vi-VN"/>
        </w:rPr>
        <w:t>văn hóa liêm chính</w:t>
      </w:r>
      <w:r w:rsidRPr="007B4627">
        <w:rPr>
          <w:sz w:val="28"/>
          <w:szCs w:val="28"/>
          <w:shd w:val="clear" w:color="auto" w:fill="FFFFFF"/>
          <w:lang w:val="vi-VN"/>
        </w:rPr>
        <w:t> </w:t>
      </w:r>
      <w:r w:rsidRPr="007B4627">
        <w:rPr>
          <w:i/>
          <w:sz w:val="28"/>
          <w:szCs w:val="28"/>
          <w:shd w:val="clear" w:color="auto" w:fill="FFFFFF"/>
          <w:lang w:val="vi-VN"/>
        </w:rPr>
        <w:t>để “không muốn” tham nhũng,</w:t>
      </w:r>
      <w:r w:rsidRPr="007B4627">
        <w:rPr>
          <w:sz w:val="28"/>
          <w:szCs w:val="28"/>
          <w:shd w:val="clear" w:color="auto" w:fill="FFFFFF"/>
          <w:lang w:val="vi-VN"/>
        </w:rPr>
        <w:t xml:space="preserve"> </w:t>
      </w:r>
      <w:r w:rsidRPr="007B4627">
        <w:rPr>
          <w:i/>
          <w:sz w:val="28"/>
          <w:szCs w:val="28"/>
          <w:shd w:val="clear" w:color="auto" w:fill="FFFFFF"/>
          <w:lang w:val="vi-VN"/>
        </w:rPr>
        <w:t>tiêu cực; và một</w:t>
      </w:r>
      <w:r w:rsidRPr="007B4627">
        <w:rPr>
          <w:sz w:val="28"/>
          <w:szCs w:val="28"/>
          <w:shd w:val="clear" w:color="auto" w:fill="FFFFFF"/>
          <w:lang w:val="vi-VN"/>
        </w:rPr>
        <w:t> </w:t>
      </w:r>
      <w:r w:rsidRPr="007B4627">
        <w:rPr>
          <w:rStyle w:val="Emphasis"/>
          <w:sz w:val="28"/>
          <w:szCs w:val="28"/>
          <w:shd w:val="clear" w:color="auto" w:fill="FFFFFF"/>
          <w:lang w:val="vi-VN"/>
        </w:rPr>
        <w:t>cơ chế bảo đảm</w:t>
      </w:r>
      <w:r w:rsidRPr="007B4627">
        <w:rPr>
          <w:i/>
          <w:sz w:val="28"/>
          <w:szCs w:val="28"/>
          <w:shd w:val="clear" w:color="auto" w:fill="FFFFFF"/>
          <w:lang w:val="vi-VN"/>
        </w:rPr>
        <w:t> để “không cần” tham nhũng, tiêu cực”.</w:t>
      </w:r>
      <w:r w:rsidRPr="007B4627">
        <w:rPr>
          <w:sz w:val="28"/>
          <w:szCs w:val="28"/>
          <w:shd w:val="clear" w:color="auto" w:fill="FFFFFF"/>
          <w:lang w:val="vi-VN"/>
        </w:rPr>
        <w:t xml:space="preserve"> </w:t>
      </w:r>
    </w:p>
    <w:p w14:paraId="05FC5012" w14:textId="77777777" w:rsidR="00103F7E" w:rsidRPr="00DB42D9" w:rsidRDefault="003349B6" w:rsidP="00C03731">
      <w:pPr>
        <w:jc w:val="both"/>
        <w:rPr>
          <w:rFonts w:cs="Times New Roman"/>
          <w:i/>
          <w:sz w:val="28"/>
          <w:szCs w:val="28"/>
          <w:lang w:val="vi-VN"/>
        </w:rPr>
      </w:pPr>
      <w:r w:rsidRPr="007B4627">
        <w:rPr>
          <w:sz w:val="28"/>
          <w:szCs w:val="28"/>
          <w:shd w:val="clear" w:color="auto" w:fill="FFFFFF"/>
          <w:lang w:val="vi-VN"/>
        </w:rPr>
        <w:t xml:space="preserve">           </w:t>
      </w:r>
      <w:r w:rsidR="00103F7E" w:rsidRPr="007B4627">
        <w:rPr>
          <w:sz w:val="28"/>
          <w:szCs w:val="28"/>
          <w:shd w:val="clear" w:color="auto" w:fill="FFFFFF"/>
          <w:lang w:val="vi-VN"/>
        </w:rPr>
        <w:t>Gần đây nhất, ngày 14-8-2023, Chính phủ đã ban hành Nghị quyết số 126/NQ-CP, ngày 14-8-2023, “Về một số giải pháp nâng cao chất lượng công tác xây dựng, hoàn thiện hệ thống pháp luật và tổ chức thi hành pháp luật nhằm ngăn ngừa tình trạng tham nhũng, lợi ích nhóm, lợi ích cục bộ” xác định cần: “Siết chặt kỷ luật, kỷ cương trong xây dựng và tổ chức thi hành pháp luật, nâng cao trách nhiệm của người đứng đầu trong công tác xây dựng pháp luật;… Tăng cường công tác thẩm định, kiểm tra nhằm phát hiện, ngăn chặn và kiên quyết xử lý nghiêm các hành vi “tham nhũng, tiêu cực, lợi ích nhóm” trong xây dựng và thi hành pháp luật”. </w:t>
      </w:r>
      <w:r w:rsidR="00103F7E" w:rsidRPr="00DB42D9">
        <w:rPr>
          <w:sz w:val="28"/>
          <w:szCs w:val="28"/>
          <w:shd w:val="clear" w:color="auto" w:fill="FFFFFF"/>
          <w:lang w:val="vi-VN"/>
        </w:rPr>
        <w:t>Một quan điểm rất thấu suốt của Tổng Bí thư trong xử lý những sai phạm về tham nhũng, tiêu cực đó là: “Xử lý tham nhũng, tiêu cực là để “trị bệnh cứu người”, kỷ luật một vài người để cứu muôn người, truy tố một vụ để cảnh tỉnh cả một vùng, một lĩnh vực; từ đó để cảnh báo, răn đe, giáo dục, phòng ngừa là chính”; phải kết hợp giữa trừng trị với khoan hồng; đồng thời bảo vệ, khuyến khích những người dám nghĩ, dám làm, dám đổi mới, sáng tạo vì sự nghiệp chung. Như vậy, theo quan điểm của Tổng Bí thư, việc xử lý tham nhũng, tiêu cực không phải cứ xử lý thật nhiều, thật nặng là tốt, là hay, mà phải xem xét kỹ lưỡng hoàn cảnh lịch sử cụ thể, tình hình thực tế và động cơ, mục đích sai phạm, xử lý là để cảnh tỉnh, răn đe.</w:t>
      </w:r>
      <w:r w:rsidR="005A3BCA" w:rsidRPr="00DB42D9">
        <w:rPr>
          <w:sz w:val="28"/>
          <w:szCs w:val="28"/>
          <w:shd w:val="clear" w:color="auto" w:fill="FFFFFF"/>
          <w:lang w:val="vi-VN"/>
        </w:rPr>
        <w:t xml:space="preserve"> </w:t>
      </w:r>
      <w:r w:rsidR="00103F7E" w:rsidRPr="00DB42D9">
        <w:rPr>
          <w:sz w:val="28"/>
          <w:szCs w:val="28"/>
          <w:lang w:val="vi-VN"/>
        </w:rPr>
        <w:t xml:space="preserve">Sự lãnh đạo trực tiếp của Đảng là nhân tố quan trọng, quyết định thắng lợi của công tác đấu tranh </w:t>
      </w:r>
      <w:r w:rsidR="00103F7E" w:rsidRPr="00DB42D9">
        <w:rPr>
          <w:sz w:val="28"/>
          <w:szCs w:val="28"/>
          <w:lang w:val="vi-VN"/>
        </w:rPr>
        <w:lastRenderedPageBreak/>
        <w:t>phòng, chống tham nhũng, tiêu cực. Thực tiễn cách mạng nước ta đã chứng minh, vai trò lãnh đạo của Đảng là nhân tố quan trọng, quyết định mọi thắng lợi của cách mạng Việt Nam. Đấu tranh phòng, chống tham nhũng, tiêu cực vốn là một nhiệm vụ rất khó khăn, phức tạp, càng cần phải đặt dưới sự lãnh đạo trực tiếp của Đảng mới thành công.</w:t>
      </w:r>
    </w:p>
    <w:p w14:paraId="3B9881B4" w14:textId="77777777" w:rsidR="00103F7E" w:rsidRPr="007B4627" w:rsidRDefault="005A3BCA" w:rsidP="00E25A14">
      <w:pPr>
        <w:pStyle w:val="NormalWeb"/>
        <w:shd w:val="clear" w:color="auto" w:fill="FFFFFF"/>
        <w:spacing w:before="0" w:beforeAutospacing="0" w:after="300" w:afterAutospacing="0"/>
        <w:jc w:val="both"/>
        <w:rPr>
          <w:sz w:val="28"/>
          <w:szCs w:val="28"/>
        </w:rPr>
      </w:pPr>
      <w:r w:rsidRPr="007B4627">
        <w:rPr>
          <w:sz w:val="28"/>
          <w:szCs w:val="28"/>
        </w:rPr>
        <w:t>Chính vì lẽ đó c</w:t>
      </w:r>
      <w:r w:rsidR="00103F7E" w:rsidRPr="007B4627">
        <w:rPr>
          <w:sz w:val="28"/>
          <w:szCs w:val="28"/>
        </w:rPr>
        <w:t>uốn sách của Tổng Bí thư Nguyễn Phú Trọng</w:t>
      </w:r>
      <w:r w:rsidRPr="007B4627">
        <w:rPr>
          <w:sz w:val="28"/>
          <w:szCs w:val="28"/>
        </w:rPr>
        <w:t xml:space="preserve"> thật sự </w:t>
      </w:r>
      <w:r w:rsidR="00103F7E" w:rsidRPr="007B4627">
        <w:rPr>
          <w:sz w:val="28"/>
          <w:szCs w:val="28"/>
        </w:rPr>
        <w:t xml:space="preserve">là một ngọn hải </w:t>
      </w:r>
      <w:r w:rsidR="00C03731" w:rsidRPr="007B4627">
        <w:rPr>
          <w:sz w:val="28"/>
          <w:szCs w:val="28"/>
        </w:rPr>
        <w:t>đăng trong hành trình vượt biển. N</w:t>
      </w:r>
      <w:r w:rsidR="00103F7E" w:rsidRPr="007B4627">
        <w:rPr>
          <w:sz w:val="28"/>
          <w:szCs w:val="28"/>
        </w:rPr>
        <w:t xml:space="preserve">ó giúp những neo thuyền lạc lối tìm được đường về, giúp cho những hải trình vô định ngoài kia có điểm tựa, và nó mang đến hy vọng  cho cả một lớp người... Cuốn sách ấy giúp bạn đọc trong và ngoài nước hiểu đúng, </w:t>
      </w:r>
      <w:r w:rsidRPr="007B4627">
        <w:rPr>
          <w:sz w:val="28"/>
          <w:szCs w:val="28"/>
        </w:rPr>
        <w:t xml:space="preserve">hiểu </w:t>
      </w:r>
      <w:r w:rsidR="00103F7E" w:rsidRPr="007B4627">
        <w:rPr>
          <w:sz w:val="28"/>
          <w:szCs w:val="28"/>
        </w:rPr>
        <w:t xml:space="preserve">đầy đủ hơn về chủ trương, đường lối, quyết tâm của Đảng, Nhà nước ta và cá nhân </w:t>
      </w:r>
      <w:r w:rsidR="00987991" w:rsidRPr="007B4627">
        <w:rPr>
          <w:sz w:val="28"/>
          <w:szCs w:val="28"/>
        </w:rPr>
        <w:t>cố</w:t>
      </w:r>
      <w:r w:rsidR="00C03731" w:rsidRPr="007B4627">
        <w:rPr>
          <w:sz w:val="28"/>
          <w:szCs w:val="28"/>
        </w:rPr>
        <w:t xml:space="preserve"> </w:t>
      </w:r>
      <w:r w:rsidR="00103F7E" w:rsidRPr="007B4627">
        <w:rPr>
          <w:sz w:val="28"/>
          <w:szCs w:val="28"/>
        </w:rPr>
        <w:t>Tổng Bí thư Nguyễn Phú Trọng trong phòng, chống “giặc nội xâm”. Cuốn sách là kim chỉ nam chỉ dẫn, định hướng cho công tác đấu tranh phòng, chống tham nhũng, tiêu cực của Việt Nam, đồng thời góp phần phản bác những luận điệu xuyên tạc, sai trái, thù địch về công cuộc đấu tranh phòng, chống tham nhũng c</w:t>
      </w:r>
      <w:r w:rsidRPr="007B4627">
        <w:rPr>
          <w:sz w:val="28"/>
          <w:szCs w:val="28"/>
        </w:rPr>
        <w:t>ủa Đảng, Nhà nước và nhân dân trong thời kì đổi mới và hội nhập</w:t>
      </w:r>
      <w:r w:rsidR="00103F7E" w:rsidRPr="007B4627">
        <w:rPr>
          <w:sz w:val="28"/>
          <w:szCs w:val="28"/>
        </w:rPr>
        <w:t>.</w:t>
      </w:r>
      <w:r w:rsidR="00FB067A" w:rsidRPr="007B4627">
        <w:rPr>
          <w:sz w:val="28"/>
          <w:szCs w:val="28"/>
        </w:rPr>
        <w:t xml:space="preserve"> Xin cảm ơn Bác, cảm ơn </w:t>
      </w:r>
      <w:r w:rsidRPr="007B4627">
        <w:rPr>
          <w:sz w:val="28"/>
          <w:szCs w:val="28"/>
        </w:rPr>
        <w:t xml:space="preserve">một </w:t>
      </w:r>
      <w:r w:rsidR="00FB067A" w:rsidRPr="007B4627">
        <w:rPr>
          <w:b/>
          <w:sz w:val="28"/>
          <w:szCs w:val="28"/>
        </w:rPr>
        <w:t>ánh sao khuê</w:t>
      </w:r>
      <w:r w:rsidR="00FB067A" w:rsidRPr="007B4627">
        <w:rPr>
          <w:sz w:val="28"/>
          <w:szCs w:val="28"/>
        </w:rPr>
        <w:t xml:space="preserve"> </w:t>
      </w:r>
      <w:r w:rsidRPr="007B4627">
        <w:rPr>
          <w:sz w:val="28"/>
          <w:szCs w:val="28"/>
        </w:rPr>
        <w:t>bất diệt trên bầu trời Việt Nam!</w:t>
      </w:r>
    </w:p>
    <w:p w14:paraId="64B4B4F3" w14:textId="77777777" w:rsidR="00E25A14" w:rsidRPr="007B4627" w:rsidRDefault="00E25A14" w:rsidP="00E25A14">
      <w:pPr>
        <w:jc w:val="center"/>
        <w:rPr>
          <w:rFonts w:cs="Times New Roman"/>
          <w:sz w:val="28"/>
          <w:szCs w:val="28"/>
        </w:rPr>
      </w:pPr>
      <w:r w:rsidRPr="007B4627">
        <w:rPr>
          <w:rFonts w:cs="Times New Roman"/>
          <w:sz w:val="28"/>
          <w:szCs w:val="28"/>
        </w:rPr>
        <w:t>Nhân cách Bác - một người cộng sản</w:t>
      </w:r>
    </w:p>
    <w:p w14:paraId="038EB0F6" w14:textId="77777777" w:rsidR="00E25A14" w:rsidRPr="007B4627" w:rsidRDefault="00E25A14" w:rsidP="00E25A14">
      <w:pPr>
        <w:jc w:val="center"/>
        <w:rPr>
          <w:rFonts w:cs="Times New Roman"/>
          <w:sz w:val="28"/>
          <w:szCs w:val="28"/>
        </w:rPr>
      </w:pPr>
      <w:r w:rsidRPr="007B4627">
        <w:rPr>
          <w:rFonts w:cs="Times New Roman"/>
          <w:sz w:val="28"/>
          <w:szCs w:val="28"/>
        </w:rPr>
        <w:t>Cả một đời vì nước chí công</w:t>
      </w:r>
    </w:p>
    <w:p w14:paraId="14278950" w14:textId="77777777" w:rsidR="00E25A14" w:rsidRPr="007B4627" w:rsidRDefault="00E25A14" w:rsidP="00E25A14">
      <w:pPr>
        <w:jc w:val="center"/>
        <w:rPr>
          <w:rFonts w:cs="Times New Roman"/>
          <w:sz w:val="28"/>
          <w:szCs w:val="28"/>
        </w:rPr>
      </w:pPr>
      <w:r w:rsidRPr="007B4627">
        <w:rPr>
          <w:rFonts w:cs="Times New Roman"/>
          <w:sz w:val="28"/>
          <w:szCs w:val="28"/>
        </w:rPr>
        <w:t>Nơi cửa ngỏ của linh hồn dân tộc</w:t>
      </w:r>
    </w:p>
    <w:p w14:paraId="4BCB8187" w14:textId="77777777" w:rsidR="00E25A14" w:rsidRPr="007B4627" w:rsidRDefault="00E25A14" w:rsidP="00E25A14">
      <w:pPr>
        <w:jc w:val="center"/>
        <w:rPr>
          <w:rFonts w:cs="Times New Roman"/>
          <w:sz w:val="28"/>
          <w:szCs w:val="28"/>
        </w:rPr>
      </w:pPr>
      <w:r w:rsidRPr="007B4627">
        <w:rPr>
          <w:rFonts w:cs="Times New Roman"/>
          <w:sz w:val="28"/>
          <w:szCs w:val="28"/>
        </w:rPr>
        <w:t>Ngọn đuốc Người soi sáng cả non sông!</w:t>
      </w:r>
    </w:p>
    <w:p w14:paraId="5934EC1C" w14:textId="77777777" w:rsidR="00E25A14" w:rsidRPr="007B4627" w:rsidRDefault="00E25A14" w:rsidP="00E25A14">
      <w:pPr>
        <w:jc w:val="center"/>
        <w:rPr>
          <w:rFonts w:cs="Times New Roman"/>
          <w:sz w:val="28"/>
          <w:szCs w:val="28"/>
        </w:rPr>
      </w:pPr>
    </w:p>
    <w:p w14:paraId="5E52E6BB" w14:textId="573423E0" w:rsidR="00E25A14" w:rsidRPr="007B4627" w:rsidRDefault="00090819" w:rsidP="00E25A14">
      <w:pPr>
        <w:shd w:val="clear" w:color="auto" w:fill="FFFFFF"/>
        <w:spacing w:before="60" w:after="60"/>
        <w:ind w:left="4320"/>
        <w:jc w:val="both"/>
        <w:rPr>
          <w:rFonts w:eastAsia="Times New Roman" w:cs="Times New Roman"/>
          <w:sz w:val="28"/>
          <w:szCs w:val="28"/>
        </w:rPr>
      </w:pPr>
      <w:r w:rsidRPr="007B4627">
        <w:rPr>
          <w:rFonts w:eastAsia="Times New Roman" w:cs="Times New Roman"/>
          <w:i/>
          <w:iCs/>
          <w:sz w:val="28"/>
          <w:szCs w:val="28"/>
        </w:rPr>
        <w:t>Phú Hiệp, ngày 8</w:t>
      </w:r>
      <w:r w:rsidR="00E25A14" w:rsidRPr="007B4627">
        <w:rPr>
          <w:rFonts w:eastAsia="Times New Roman" w:cs="Times New Roman"/>
          <w:i/>
          <w:iCs/>
          <w:sz w:val="28"/>
          <w:szCs w:val="28"/>
        </w:rPr>
        <w:t xml:space="preserve"> tháng </w:t>
      </w:r>
      <w:r w:rsidRPr="007B4627">
        <w:rPr>
          <w:rFonts w:eastAsia="Times New Roman" w:cs="Times New Roman"/>
          <w:i/>
          <w:iCs/>
          <w:sz w:val="28"/>
          <w:szCs w:val="28"/>
        </w:rPr>
        <w:t>1</w:t>
      </w:r>
      <w:r w:rsidR="00DB42D9">
        <w:rPr>
          <w:rFonts w:eastAsia="Times New Roman" w:cs="Times New Roman"/>
          <w:i/>
          <w:iCs/>
          <w:sz w:val="28"/>
          <w:szCs w:val="28"/>
        </w:rPr>
        <w:t xml:space="preserve"> </w:t>
      </w:r>
      <w:r w:rsidRPr="007B4627">
        <w:rPr>
          <w:rFonts w:eastAsia="Times New Roman" w:cs="Times New Roman"/>
          <w:i/>
          <w:iCs/>
          <w:sz w:val="28"/>
          <w:szCs w:val="28"/>
        </w:rPr>
        <w:t>năm 2025</w:t>
      </w:r>
    </w:p>
    <w:p w14:paraId="2D6A77BD" w14:textId="77777777" w:rsidR="00E25A14" w:rsidRPr="007B4627" w:rsidRDefault="00E25A14" w:rsidP="00E25A14">
      <w:pPr>
        <w:shd w:val="clear" w:color="auto" w:fill="FFFFFF"/>
        <w:spacing w:before="60" w:after="60"/>
        <w:ind w:left="4320"/>
        <w:jc w:val="both"/>
        <w:rPr>
          <w:rFonts w:eastAsia="Times New Roman" w:cs="Times New Roman"/>
          <w:sz w:val="28"/>
          <w:szCs w:val="28"/>
        </w:rPr>
      </w:pPr>
      <w:r w:rsidRPr="007B4627">
        <w:rPr>
          <w:rFonts w:eastAsia="Times New Roman" w:cs="Times New Roman"/>
          <w:bCs/>
          <w:sz w:val="28"/>
          <w:szCs w:val="28"/>
        </w:rPr>
        <w:t>                Người viết</w:t>
      </w:r>
    </w:p>
    <w:p w14:paraId="68806566" w14:textId="77777777" w:rsidR="00E25A14" w:rsidRPr="007B4627" w:rsidRDefault="00E25A14" w:rsidP="00E25A14">
      <w:pPr>
        <w:shd w:val="clear" w:color="auto" w:fill="FFFFFF"/>
        <w:spacing w:before="60" w:after="60"/>
        <w:jc w:val="both"/>
        <w:rPr>
          <w:rFonts w:eastAsia="Times New Roman" w:cs="Times New Roman"/>
          <w:sz w:val="28"/>
          <w:szCs w:val="28"/>
        </w:rPr>
      </w:pPr>
      <w:r w:rsidRPr="007B4627">
        <w:rPr>
          <w:rFonts w:eastAsia="Times New Roman" w:cs="Times New Roman"/>
          <w:sz w:val="28"/>
          <w:szCs w:val="28"/>
        </w:rPr>
        <w:t> </w:t>
      </w:r>
    </w:p>
    <w:p w14:paraId="20BEEECC" w14:textId="77777777" w:rsidR="00E25A14" w:rsidRPr="007B4627" w:rsidRDefault="00E25A14" w:rsidP="00E25A14">
      <w:pPr>
        <w:shd w:val="clear" w:color="auto" w:fill="FFFFFF"/>
        <w:spacing w:before="60" w:after="60"/>
        <w:ind w:left="4320"/>
        <w:jc w:val="both"/>
        <w:rPr>
          <w:rFonts w:eastAsia="Times New Roman" w:cs="Times New Roman"/>
          <w:sz w:val="28"/>
          <w:szCs w:val="28"/>
        </w:rPr>
      </w:pPr>
      <w:r w:rsidRPr="007B4627">
        <w:rPr>
          <w:rFonts w:eastAsia="Times New Roman" w:cs="Times New Roman"/>
          <w:sz w:val="28"/>
          <w:szCs w:val="28"/>
        </w:rPr>
        <w:t> </w:t>
      </w:r>
    </w:p>
    <w:p w14:paraId="57DBBB6F" w14:textId="77777777" w:rsidR="00E25A14" w:rsidRPr="007B4627" w:rsidRDefault="00E25A14" w:rsidP="00E25A14">
      <w:pPr>
        <w:shd w:val="clear" w:color="auto" w:fill="FFFFFF"/>
        <w:spacing w:before="60" w:after="60"/>
        <w:jc w:val="both"/>
        <w:rPr>
          <w:rFonts w:eastAsia="Times New Roman" w:cs="Times New Roman"/>
          <w:sz w:val="28"/>
          <w:szCs w:val="28"/>
        </w:rPr>
      </w:pPr>
    </w:p>
    <w:p w14:paraId="23B27B6D" w14:textId="77777777" w:rsidR="00152FE8" w:rsidRPr="007B4627" w:rsidRDefault="00E25A14" w:rsidP="00152FE8">
      <w:pPr>
        <w:shd w:val="clear" w:color="auto" w:fill="FFFFFF"/>
        <w:spacing w:before="60" w:after="60"/>
        <w:ind w:left="4320"/>
        <w:jc w:val="both"/>
        <w:rPr>
          <w:rFonts w:eastAsia="Times New Roman" w:cs="Times New Roman"/>
          <w:i/>
          <w:sz w:val="28"/>
          <w:szCs w:val="28"/>
        </w:rPr>
      </w:pPr>
      <w:r w:rsidRPr="007B4627">
        <w:rPr>
          <w:rFonts w:eastAsia="Times New Roman" w:cs="Times New Roman"/>
          <w:bCs/>
          <w:i/>
          <w:sz w:val="28"/>
          <w:szCs w:val="28"/>
        </w:rPr>
        <w:t>       Nguyễn Thị Như Ngọc</w:t>
      </w:r>
    </w:p>
    <w:p w14:paraId="1135BFDE" w14:textId="77777777" w:rsidR="00103F7E" w:rsidRPr="007B4627" w:rsidRDefault="00103F7E">
      <w:pPr>
        <w:rPr>
          <w:rFonts w:cs="Times New Roman"/>
          <w:sz w:val="28"/>
          <w:szCs w:val="28"/>
        </w:rPr>
      </w:pPr>
    </w:p>
    <w:sectPr w:rsidR="00103F7E" w:rsidRPr="007B4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CA"/>
    <w:rsid w:val="00090819"/>
    <w:rsid w:val="00103F7E"/>
    <w:rsid w:val="00152FE8"/>
    <w:rsid w:val="003349B6"/>
    <w:rsid w:val="003B7941"/>
    <w:rsid w:val="00474C32"/>
    <w:rsid w:val="0054624C"/>
    <w:rsid w:val="005A3BCA"/>
    <w:rsid w:val="005B1368"/>
    <w:rsid w:val="00675D58"/>
    <w:rsid w:val="006E714E"/>
    <w:rsid w:val="007B4627"/>
    <w:rsid w:val="00817C14"/>
    <w:rsid w:val="00987991"/>
    <w:rsid w:val="00A243CF"/>
    <w:rsid w:val="00AC44F7"/>
    <w:rsid w:val="00B270F0"/>
    <w:rsid w:val="00BA51E1"/>
    <w:rsid w:val="00C03731"/>
    <w:rsid w:val="00DB42D9"/>
    <w:rsid w:val="00E25A14"/>
    <w:rsid w:val="00FB067A"/>
    <w:rsid w:val="00FE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4110"/>
  <w15:docId w15:val="{5D7C7D35-3E47-4E98-93D6-0A678BD3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3F7E"/>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103F7E"/>
    <w:rPr>
      <w:b/>
      <w:bCs/>
    </w:rPr>
  </w:style>
  <w:style w:type="character" w:customStyle="1" w:styleId="bodytext17">
    <w:name w:val="bodytext17"/>
    <w:basedOn w:val="DefaultParagraphFont"/>
    <w:rsid w:val="00103F7E"/>
  </w:style>
  <w:style w:type="character" w:customStyle="1" w:styleId="bodytext2">
    <w:name w:val="bodytext2"/>
    <w:basedOn w:val="DefaultParagraphFont"/>
    <w:rsid w:val="00103F7E"/>
  </w:style>
  <w:style w:type="character" w:customStyle="1" w:styleId="bodytextitalic">
    <w:name w:val="bodytextitalic"/>
    <w:basedOn w:val="DefaultParagraphFont"/>
    <w:rsid w:val="00103F7E"/>
  </w:style>
  <w:style w:type="paragraph" w:customStyle="1" w:styleId="bodytext10">
    <w:name w:val="bodytext10"/>
    <w:basedOn w:val="Normal"/>
    <w:rsid w:val="00103F7E"/>
    <w:pPr>
      <w:spacing w:before="100" w:beforeAutospacing="1" w:after="100" w:afterAutospacing="1"/>
    </w:pPr>
    <w:rPr>
      <w:rFonts w:eastAsia="Times New Roman" w:cs="Times New Roman"/>
      <w:szCs w:val="24"/>
    </w:rPr>
  </w:style>
  <w:style w:type="character" w:customStyle="1" w:styleId="bodytext1">
    <w:name w:val="bodytext1"/>
    <w:basedOn w:val="DefaultParagraphFont"/>
    <w:rsid w:val="00103F7E"/>
  </w:style>
  <w:style w:type="character" w:styleId="Emphasis">
    <w:name w:val="Emphasis"/>
    <w:basedOn w:val="DefaultParagraphFont"/>
    <w:uiPriority w:val="20"/>
    <w:qFormat/>
    <w:rsid w:val="00103F7E"/>
    <w:rPr>
      <w:i/>
      <w:iCs/>
    </w:rPr>
  </w:style>
  <w:style w:type="paragraph" w:styleId="BalloonText">
    <w:name w:val="Balloon Text"/>
    <w:basedOn w:val="Normal"/>
    <w:link w:val="BalloonTextChar"/>
    <w:uiPriority w:val="99"/>
    <w:semiHidden/>
    <w:unhideWhenUsed/>
    <w:rsid w:val="005A3BCA"/>
    <w:rPr>
      <w:rFonts w:ascii="Tahoma" w:hAnsi="Tahoma" w:cs="Tahoma"/>
      <w:sz w:val="16"/>
      <w:szCs w:val="16"/>
    </w:rPr>
  </w:style>
  <w:style w:type="character" w:customStyle="1" w:styleId="BalloonTextChar">
    <w:name w:val="Balloon Text Char"/>
    <w:basedOn w:val="DefaultParagraphFont"/>
    <w:link w:val="BalloonText"/>
    <w:uiPriority w:val="99"/>
    <w:semiHidden/>
    <w:rsid w:val="005A3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4639">
      <w:bodyDiv w:val="1"/>
      <w:marLeft w:val="0"/>
      <w:marRight w:val="0"/>
      <w:marTop w:val="0"/>
      <w:marBottom w:val="0"/>
      <w:divBdr>
        <w:top w:val="none" w:sz="0" w:space="0" w:color="auto"/>
        <w:left w:val="none" w:sz="0" w:space="0" w:color="auto"/>
        <w:bottom w:val="none" w:sz="0" w:space="0" w:color="auto"/>
        <w:right w:val="none" w:sz="0" w:space="0" w:color="auto"/>
      </w:divBdr>
    </w:div>
    <w:div w:id="1063338120">
      <w:bodyDiv w:val="1"/>
      <w:marLeft w:val="0"/>
      <w:marRight w:val="0"/>
      <w:marTop w:val="0"/>
      <w:marBottom w:val="0"/>
      <w:divBdr>
        <w:top w:val="none" w:sz="0" w:space="0" w:color="auto"/>
        <w:left w:val="none" w:sz="0" w:space="0" w:color="auto"/>
        <w:bottom w:val="none" w:sz="0" w:space="0" w:color="auto"/>
        <w:right w:val="none" w:sz="0" w:space="0" w:color="auto"/>
      </w:divBdr>
    </w:div>
    <w:div w:id="156587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4B77-9F59-48B9-AE84-27E1C452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User</cp:lastModifiedBy>
  <cp:revision>2</cp:revision>
  <cp:lastPrinted>2008-07-30T17:54:00Z</cp:lastPrinted>
  <dcterms:created xsi:type="dcterms:W3CDTF">2025-02-17T06:23:00Z</dcterms:created>
  <dcterms:modified xsi:type="dcterms:W3CDTF">2025-02-17T06:23:00Z</dcterms:modified>
</cp:coreProperties>
</file>