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021" w:rsidRPr="00B04121" w:rsidRDefault="000F4021" w:rsidP="000F4021">
      <w:pPr>
        <w:shd w:val="clear" w:color="auto" w:fill="FFFFFF"/>
        <w:spacing w:before="100" w:beforeAutospacing="1" w:after="100" w:afterAutospacing="1" w:line="240" w:lineRule="auto"/>
        <w:jc w:val="center"/>
        <w:rPr>
          <w:rFonts w:eastAsia="Times New Roman" w:cs="Times New Roman"/>
          <w:b/>
          <w:bCs/>
          <w:color w:val="000000"/>
          <w:sz w:val="32"/>
          <w:szCs w:val="24"/>
        </w:rPr>
      </w:pPr>
      <w:bookmarkStart w:id="0" w:name="_GoBack"/>
      <w:bookmarkEnd w:id="0"/>
      <w:r w:rsidRPr="00B04121">
        <w:rPr>
          <w:rFonts w:eastAsia="Times New Roman" w:cs="Times New Roman"/>
          <w:b/>
          <w:bCs/>
          <w:color w:val="000000"/>
          <w:sz w:val="32"/>
          <w:szCs w:val="24"/>
        </w:rPr>
        <w:t>BÀI DỰ THI</w:t>
      </w:r>
    </w:p>
    <w:p w:rsidR="00F20301" w:rsidRDefault="000F4021" w:rsidP="000F4021">
      <w:pPr>
        <w:jc w:val="center"/>
        <w:rPr>
          <w:rFonts w:eastAsia="Times New Roman" w:cs="Times New Roman"/>
          <w:b/>
          <w:bCs/>
          <w:color w:val="000000"/>
          <w:szCs w:val="26"/>
        </w:rPr>
      </w:pPr>
      <w:r w:rsidRPr="00B04121">
        <w:rPr>
          <w:rFonts w:eastAsia="Times New Roman" w:cs="Times New Roman"/>
          <w:b/>
          <w:bCs/>
          <w:color w:val="000000"/>
          <w:szCs w:val="26"/>
        </w:rPr>
        <w:t>CUỘC THI SÁNG TÁC, QUẢNG BÁ CÁC TÁC PHẨM VĂN HỌC, NGHỆ THUẬT, BÁO CHÍ</w:t>
      </w:r>
      <w:r w:rsidRPr="00B04121">
        <w:rPr>
          <w:rFonts w:eastAsia="Times New Roman" w:cs="Times New Roman"/>
          <w:color w:val="000000"/>
          <w:szCs w:val="26"/>
        </w:rPr>
        <w:t xml:space="preserve"> </w:t>
      </w:r>
      <w:r w:rsidRPr="00B04121">
        <w:rPr>
          <w:rFonts w:eastAsia="Times New Roman" w:cs="Times New Roman"/>
          <w:b/>
          <w:bCs/>
          <w:color w:val="000000"/>
          <w:szCs w:val="26"/>
        </w:rPr>
        <w:t>VỀ CHỦ ĐỀ “HỌC TẬP VÀ LÀM THEO TƯ TƯỞNG, ĐẠO ĐỨC, PHONG CÁCH BÁC HỒ, BÁC TÔN”</w:t>
      </w:r>
    </w:p>
    <w:p w:rsidR="000F4021" w:rsidRPr="00DA67C9" w:rsidRDefault="000F4021" w:rsidP="000F4021">
      <w:pPr>
        <w:rPr>
          <w:rStyle w:val="Strong"/>
          <w:rFonts w:cs="Times New Roman"/>
          <w:szCs w:val="28"/>
        </w:rPr>
      </w:pPr>
    </w:p>
    <w:p w:rsidR="000F4021" w:rsidRPr="000F4021" w:rsidRDefault="000F4021" w:rsidP="000F4021">
      <w:pPr>
        <w:spacing w:after="80" w:line="360" w:lineRule="auto"/>
        <w:ind w:firstLine="1080"/>
        <w:jc w:val="both"/>
        <w:outlineLvl w:val="2"/>
        <w:rPr>
          <w:rFonts w:eastAsia="Times New Roman" w:cs="Times New Roman"/>
          <w:b/>
          <w:bCs/>
          <w:szCs w:val="28"/>
        </w:rPr>
      </w:pPr>
      <w:r w:rsidRPr="000F4021">
        <w:rPr>
          <w:rFonts w:eastAsia="Times New Roman" w:cs="Times New Roman"/>
          <w:bCs/>
          <w:szCs w:val="28"/>
        </w:rPr>
        <w:t xml:space="preserve">Tác giả: </w:t>
      </w:r>
      <w:r w:rsidRPr="000F4021">
        <w:rPr>
          <w:rFonts w:eastAsia="Times New Roman" w:cs="Times New Roman"/>
          <w:b/>
          <w:szCs w:val="28"/>
        </w:rPr>
        <w:t>Huỳnh Văn Phúc</w:t>
      </w:r>
    </w:p>
    <w:p w:rsidR="00F20301" w:rsidRPr="000F4021" w:rsidRDefault="000F4021" w:rsidP="000F4021">
      <w:pPr>
        <w:spacing w:after="80" w:line="360" w:lineRule="auto"/>
        <w:ind w:left="360" w:firstLine="720"/>
        <w:jc w:val="both"/>
        <w:rPr>
          <w:rStyle w:val="Strong"/>
          <w:rFonts w:cs="Times New Roman"/>
          <w:szCs w:val="28"/>
        </w:rPr>
      </w:pPr>
      <w:r w:rsidRPr="000F4021">
        <w:rPr>
          <w:rFonts w:eastAsia="Times New Roman" w:cs="Times New Roman"/>
          <w:bCs/>
          <w:szCs w:val="28"/>
        </w:rPr>
        <w:t xml:space="preserve">Đơn vị: </w:t>
      </w:r>
      <w:r w:rsidRPr="000F4021">
        <w:rPr>
          <w:rFonts w:eastAsia="Times New Roman" w:cs="Times New Roman"/>
          <w:szCs w:val="28"/>
        </w:rPr>
        <w:t>Chi bộ Trường THCS Phú Hiệp</w:t>
      </w:r>
    </w:p>
    <w:p w:rsidR="00FF663D" w:rsidRPr="000F4021" w:rsidRDefault="009D710A" w:rsidP="000F4021">
      <w:pPr>
        <w:tabs>
          <w:tab w:val="left" w:pos="540"/>
        </w:tabs>
        <w:spacing w:after="80" w:line="360" w:lineRule="auto"/>
        <w:ind w:firstLine="1080"/>
        <w:jc w:val="both"/>
        <w:rPr>
          <w:rStyle w:val="Strong"/>
          <w:rFonts w:cs="Times New Roman"/>
          <w:szCs w:val="28"/>
        </w:rPr>
      </w:pPr>
      <w:r w:rsidRPr="000F4021">
        <w:rPr>
          <w:rStyle w:val="Strong"/>
          <w:rFonts w:cs="Times New Roman"/>
          <w:szCs w:val="28"/>
        </w:rPr>
        <w:t>Bài dự thi</w:t>
      </w:r>
      <w:r w:rsidR="00043A80" w:rsidRPr="000F4021">
        <w:rPr>
          <w:rStyle w:val="Strong"/>
          <w:rFonts w:cs="Times New Roman"/>
          <w:szCs w:val="28"/>
        </w:rPr>
        <w:t>: "Búp sen xanh - Hành trình khai mở tâm hồn và giáo dục nhân cách"</w:t>
      </w:r>
    </w:p>
    <w:p w:rsidR="00F20301" w:rsidRPr="000F4021" w:rsidRDefault="00F20301" w:rsidP="000F4021">
      <w:pPr>
        <w:spacing w:after="80" w:line="360" w:lineRule="auto"/>
        <w:ind w:firstLine="900"/>
        <w:jc w:val="both"/>
        <w:outlineLvl w:val="3"/>
        <w:rPr>
          <w:rFonts w:eastAsia="Times New Roman" w:cs="Times New Roman"/>
          <w:b/>
          <w:bCs/>
          <w:szCs w:val="28"/>
        </w:rPr>
      </w:pPr>
      <w:r w:rsidRPr="000F4021">
        <w:rPr>
          <w:rFonts w:eastAsia="Times New Roman" w:cs="Times New Roman"/>
          <w:b/>
          <w:bCs/>
          <w:szCs w:val="28"/>
        </w:rPr>
        <w:t>Văn học - Cây cầu nối quá khứ và hiện tại</w:t>
      </w:r>
    </w:p>
    <w:p w:rsidR="00F20301" w:rsidRPr="000F4021" w:rsidRDefault="00F20301" w:rsidP="000F4021">
      <w:pPr>
        <w:spacing w:after="80" w:line="360" w:lineRule="auto"/>
        <w:ind w:firstLine="900"/>
        <w:jc w:val="both"/>
        <w:rPr>
          <w:rFonts w:eastAsia="Times New Roman" w:cs="Times New Roman"/>
          <w:szCs w:val="28"/>
        </w:rPr>
      </w:pPr>
      <w:r w:rsidRPr="000F4021">
        <w:rPr>
          <w:rFonts w:eastAsia="Times New Roman" w:cs="Times New Roman"/>
          <w:szCs w:val="28"/>
        </w:rPr>
        <w:t>Là một giáo viên, tôi luôn tin rằng văn học không chỉ là những câu chuyện giải trí mà còn là phương tiện giáo dục nhân cách, truyền cảm hứng và khơi dậy những giá trị tốt đẹp trong mỗi con người. Trong hành trình tìm kiếm những tác phẩm ý nghĩa để giới thiệu với học trò của mình, tôi đã tìm thấy một viên ngọc quý - </w:t>
      </w:r>
      <w:r w:rsidRPr="000F4021">
        <w:rPr>
          <w:rFonts w:eastAsia="Times New Roman" w:cs="Times New Roman"/>
          <w:b/>
          <w:bCs/>
          <w:szCs w:val="28"/>
        </w:rPr>
        <w:t>"Búp sen xanh"</w:t>
      </w:r>
      <w:r w:rsidRPr="000F4021">
        <w:rPr>
          <w:rFonts w:eastAsia="Times New Roman" w:cs="Times New Roman"/>
          <w:szCs w:val="28"/>
        </w:rPr>
        <w:t> của nhà văn Sơn Tùng. Đây không chỉ là một cuốn tiểu thuyết về tuổi thơ của Chủ tịch Hồ Chí Minh mà còn là một bài học sâu sắc về sự hình thành nhân cách, tinh thần ham học hỏi và lòng yêu nước.</w:t>
      </w:r>
    </w:p>
    <w:p w:rsidR="00505DDE" w:rsidRPr="000F4021" w:rsidRDefault="00505DDE" w:rsidP="000F4021">
      <w:pPr>
        <w:spacing w:after="80" w:line="360" w:lineRule="auto"/>
        <w:ind w:firstLine="900"/>
        <w:jc w:val="both"/>
        <w:outlineLvl w:val="3"/>
        <w:rPr>
          <w:rFonts w:eastAsia="Times New Roman" w:cs="Times New Roman"/>
          <w:b/>
          <w:bCs/>
          <w:szCs w:val="28"/>
        </w:rPr>
      </w:pPr>
      <w:r w:rsidRPr="000F4021">
        <w:rPr>
          <w:rFonts w:eastAsia="Times New Roman" w:cs="Times New Roman"/>
          <w:b/>
          <w:bCs/>
          <w:szCs w:val="28"/>
        </w:rPr>
        <w:t>"Búp sen xanh" - Bức tranh sống động về tuổi thơ Bác Hồ</w:t>
      </w:r>
    </w:p>
    <w:p w:rsidR="00505DDE" w:rsidRPr="000F4021" w:rsidRDefault="00505DDE" w:rsidP="000F4021">
      <w:pPr>
        <w:spacing w:after="80" w:line="360" w:lineRule="auto"/>
        <w:ind w:firstLine="900"/>
        <w:jc w:val="both"/>
        <w:rPr>
          <w:rFonts w:eastAsia="Times New Roman" w:cs="Times New Roman"/>
          <w:szCs w:val="28"/>
        </w:rPr>
      </w:pPr>
      <w:r w:rsidRPr="000F4021">
        <w:rPr>
          <w:rFonts w:eastAsia="Times New Roman" w:cs="Times New Roman"/>
          <w:szCs w:val="28"/>
        </w:rPr>
        <w:t>"Búp sen xanh" kể về tuổi thơ của cậu bé Nguyễn Sinh Cung - người sau này trở thành vị lãnh tụ vĩ đại của dân tộc Việt Nam. Qua ngòi bút tài hoa của nhà văn Sơn Tùng, độc giả được trở về làng Sen, nơi cậu bé Cung lớn lên trong tình yêu thương của gia đình và sự giáo dục nghiêm khắc của người cha - cụ Phó bảng Nguyễn Sinh Sắc.</w:t>
      </w:r>
    </w:p>
    <w:p w:rsidR="00505DDE" w:rsidRPr="000F4021" w:rsidRDefault="00505DDE" w:rsidP="000F4021">
      <w:pPr>
        <w:spacing w:after="80" w:line="360" w:lineRule="auto"/>
        <w:ind w:firstLine="900"/>
        <w:jc w:val="both"/>
        <w:rPr>
          <w:rFonts w:eastAsia="Times New Roman" w:cs="Times New Roman"/>
          <w:szCs w:val="28"/>
        </w:rPr>
      </w:pPr>
      <w:r w:rsidRPr="000F4021">
        <w:rPr>
          <w:rFonts w:eastAsia="Times New Roman" w:cs="Times New Roman"/>
          <w:szCs w:val="28"/>
        </w:rPr>
        <w:t>Từ những ngày thơ ấu, cậu bé Cung đã bộc lộ tư chất thông minh, ham học hỏi và lòng nhân ái. Những bài học đầu đời về đạo đức, lòng yêu nước và tinh thần tự lập đã được gieo mầm từ chính gia đình và quê hương. Qua từng trang sách, người đọc như được sống lại không khí của làng quê Việt Nam cuối thế kỷ XIX, nơi những giá trị truyền thống và tinh thần cách mạng bắt đầu nhen nhóm.</w:t>
      </w:r>
    </w:p>
    <w:p w:rsidR="00505DDE" w:rsidRPr="000F4021" w:rsidRDefault="00505DDE" w:rsidP="000F4021">
      <w:pPr>
        <w:spacing w:after="80" w:line="360" w:lineRule="auto"/>
        <w:ind w:firstLine="900"/>
        <w:jc w:val="both"/>
        <w:rPr>
          <w:rFonts w:eastAsia="Times New Roman" w:cs="Times New Roman"/>
          <w:szCs w:val="28"/>
        </w:rPr>
      </w:pPr>
      <w:r w:rsidRPr="000F4021">
        <w:rPr>
          <w:rFonts w:eastAsia="Times New Roman" w:cs="Times New Roman"/>
          <w:szCs w:val="28"/>
        </w:rPr>
        <w:t xml:space="preserve">Nhà văn Sơn Tùng đã khéo léo lồng ghép những chi tiết chân thực và cảm động về tuổi thơ của Bác, từ những buổi theo cha đi dạy học, những lần cùng bạn </w:t>
      </w:r>
      <w:r w:rsidRPr="000F4021">
        <w:rPr>
          <w:rFonts w:eastAsia="Times New Roman" w:cs="Times New Roman"/>
          <w:szCs w:val="28"/>
        </w:rPr>
        <w:lastRenderedPageBreak/>
        <w:t>bè chăn trâu, cắt cỏ, đến những đêm thức khuya đọc sách dưới ánh đèn dầu. Tất cả đã tạo nên một bức tranh sống động, chân thực về một con người vĩ đại từ thuở còn thơ.</w:t>
      </w:r>
    </w:p>
    <w:p w:rsidR="00505DDE" w:rsidRPr="000F4021" w:rsidRDefault="001E6E35" w:rsidP="000F4021">
      <w:pPr>
        <w:spacing w:after="80" w:line="360" w:lineRule="auto"/>
        <w:ind w:firstLine="900"/>
        <w:jc w:val="both"/>
        <w:outlineLvl w:val="3"/>
        <w:rPr>
          <w:rFonts w:eastAsia="Times New Roman" w:cs="Times New Roman"/>
          <w:b/>
          <w:bCs/>
          <w:szCs w:val="28"/>
        </w:rPr>
      </w:pPr>
      <w:r w:rsidRPr="000F4021">
        <w:rPr>
          <w:rFonts w:eastAsia="Times New Roman" w:cs="Times New Roman"/>
          <w:b/>
          <w:bCs/>
          <w:szCs w:val="28"/>
        </w:rPr>
        <w:t>N</w:t>
      </w:r>
      <w:r w:rsidR="00505DDE" w:rsidRPr="000F4021">
        <w:rPr>
          <w:rFonts w:eastAsia="Times New Roman" w:cs="Times New Roman"/>
          <w:b/>
          <w:bCs/>
          <w:szCs w:val="28"/>
        </w:rPr>
        <w:t>hững bài học giáo dục từ "Búp sen xanh"</w:t>
      </w:r>
    </w:p>
    <w:p w:rsidR="00505DDE" w:rsidRPr="000F4021" w:rsidRDefault="00505DDE" w:rsidP="000F4021">
      <w:pPr>
        <w:spacing w:after="80" w:line="360" w:lineRule="auto"/>
        <w:ind w:firstLine="900"/>
        <w:jc w:val="both"/>
        <w:rPr>
          <w:rFonts w:eastAsia="Times New Roman" w:cs="Times New Roman"/>
          <w:szCs w:val="28"/>
        </w:rPr>
      </w:pPr>
      <w:r w:rsidRPr="000F4021">
        <w:rPr>
          <w:rFonts w:eastAsia="Times New Roman" w:cs="Times New Roman"/>
          <w:szCs w:val="28"/>
        </w:rPr>
        <w:t>Là một giáo viên, tôi nhận thấy "Búp sen xanh" không chỉ là một tác phẩm văn học mà còn là một tài liệu giáo dục quý giá. Qua tác phẩm, chúng ta có thể rút ra nhiều bài học sâu sắc, phù hợp với việc giáo dục nhân cách cho học sinh:</w:t>
      </w:r>
    </w:p>
    <w:p w:rsidR="00505DDE" w:rsidRPr="000F4021" w:rsidRDefault="00505DDE" w:rsidP="000F4021">
      <w:pPr>
        <w:numPr>
          <w:ilvl w:val="0"/>
          <w:numId w:val="1"/>
        </w:numPr>
        <w:tabs>
          <w:tab w:val="clear" w:pos="720"/>
          <w:tab w:val="left" w:pos="990"/>
        </w:tabs>
        <w:spacing w:after="80" w:line="360" w:lineRule="auto"/>
        <w:ind w:left="0" w:firstLine="720"/>
        <w:jc w:val="both"/>
        <w:rPr>
          <w:rFonts w:eastAsia="Times New Roman" w:cs="Times New Roman"/>
          <w:szCs w:val="28"/>
        </w:rPr>
      </w:pPr>
      <w:r w:rsidRPr="000F4021">
        <w:rPr>
          <w:rFonts w:eastAsia="Times New Roman" w:cs="Times New Roman"/>
          <w:b/>
          <w:bCs/>
          <w:szCs w:val="28"/>
        </w:rPr>
        <w:t>Tinh thần ham học hỏi</w:t>
      </w:r>
      <w:r w:rsidRPr="000F4021">
        <w:rPr>
          <w:rFonts w:eastAsia="Times New Roman" w:cs="Times New Roman"/>
          <w:szCs w:val="28"/>
        </w:rPr>
        <w:t>: Từ nhỏ, cậu bé Cung đã thể hiện niềm đam mê học tập, luôn tìm tòi và khám phá thế giới xung quanh. Đây là bài học quý giá cho thế hệ trẻ về sự chăm chỉ và không ngừng trau dồi kiến thức.</w:t>
      </w:r>
    </w:p>
    <w:p w:rsidR="00505DDE" w:rsidRPr="000F4021" w:rsidRDefault="00505DDE" w:rsidP="000F4021">
      <w:pPr>
        <w:numPr>
          <w:ilvl w:val="0"/>
          <w:numId w:val="1"/>
        </w:numPr>
        <w:tabs>
          <w:tab w:val="clear" w:pos="720"/>
          <w:tab w:val="left" w:pos="990"/>
        </w:tabs>
        <w:spacing w:after="80" w:line="360" w:lineRule="auto"/>
        <w:ind w:left="0" w:firstLine="720"/>
        <w:jc w:val="both"/>
        <w:rPr>
          <w:rFonts w:eastAsia="Times New Roman" w:cs="Times New Roman"/>
          <w:szCs w:val="28"/>
        </w:rPr>
      </w:pPr>
      <w:r w:rsidRPr="000F4021">
        <w:rPr>
          <w:rFonts w:eastAsia="Times New Roman" w:cs="Times New Roman"/>
          <w:b/>
          <w:bCs/>
          <w:szCs w:val="28"/>
        </w:rPr>
        <w:t>Lòng nhân ái và yêu thương con người</w:t>
      </w:r>
      <w:r w:rsidRPr="000F4021">
        <w:rPr>
          <w:rFonts w:eastAsia="Times New Roman" w:cs="Times New Roman"/>
          <w:szCs w:val="28"/>
        </w:rPr>
        <w:t>: Dù còn nhỏ tuổi, cậu bé Cung đã biết quan tâm đến những người xung quanh, sẵn sàng giúp đỡ người nghèo khó. Điều này cho thấy tình yêu thương và sự đồng cảm là nền tảng của một nhân cách lớn.</w:t>
      </w:r>
    </w:p>
    <w:p w:rsidR="00505DDE" w:rsidRPr="000F4021" w:rsidRDefault="00505DDE" w:rsidP="000F4021">
      <w:pPr>
        <w:pStyle w:val="NormalWeb"/>
        <w:numPr>
          <w:ilvl w:val="0"/>
          <w:numId w:val="1"/>
        </w:numPr>
        <w:tabs>
          <w:tab w:val="clear" w:pos="720"/>
          <w:tab w:val="left" w:pos="990"/>
        </w:tabs>
        <w:spacing w:before="0" w:beforeAutospacing="0" w:after="80" w:afterAutospacing="0" w:line="360" w:lineRule="auto"/>
        <w:ind w:left="0" w:firstLine="720"/>
        <w:jc w:val="both"/>
        <w:rPr>
          <w:sz w:val="28"/>
          <w:szCs w:val="28"/>
        </w:rPr>
      </w:pPr>
      <w:r w:rsidRPr="000F4021">
        <w:rPr>
          <w:rStyle w:val="Strong"/>
          <w:sz w:val="28"/>
          <w:szCs w:val="28"/>
        </w:rPr>
        <w:t>Tinh thần tự lập và ý chí vượt khó</w:t>
      </w:r>
      <w:r w:rsidRPr="000F4021">
        <w:rPr>
          <w:sz w:val="28"/>
          <w:szCs w:val="28"/>
        </w:rPr>
        <w:t>: Sống trong hoàn cảnh khó khăn, cậu bé Cung luôn nỗ lực vươn lên, không ngại gian khổ. Đây là bài học về sự kiên trì và nghị lực, giúp học sinh vượt qua mọi thử thách trong cuộc sống.</w:t>
      </w:r>
    </w:p>
    <w:p w:rsidR="00E134CB" w:rsidRPr="000F4021" w:rsidRDefault="00505DDE" w:rsidP="000F4021">
      <w:pPr>
        <w:pStyle w:val="NormalWeb"/>
        <w:numPr>
          <w:ilvl w:val="0"/>
          <w:numId w:val="1"/>
        </w:numPr>
        <w:tabs>
          <w:tab w:val="clear" w:pos="720"/>
          <w:tab w:val="left" w:pos="990"/>
        </w:tabs>
        <w:spacing w:before="0" w:beforeAutospacing="0" w:after="80" w:afterAutospacing="0" w:line="360" w:lineRule="auto"/>
        <w:ind w:left="0" w:firstLine="720"/>
        <w:jc w:val="both"/>
        <w:rPr>
          <w:sz w:val="28"/>
          <w:szCs w:val="28"/>
        </w:rPr>
      </w:pPr>
      <w:r w:rsidRPr="000F4021">
        <w:rPr>
          <w:rStyle w:val="Strong"/>
          <w:sz w:val="28"/>
          <w:szCs w:val="28"/>
        </w:rPr>
        <w:t>Giá trị của gia đình và quê hương</w:t>
      </w:r>
      <w:r w:rsidRPr="000F4021">
        <w:rPr>
          <w:sz w:val="28"/>
          <w:szCs w:val="28"/>
        </w:rPr>
        <w:t>: "Búp sen xanh" cũng nhắc nhở chúng ta về tình yêu gia đình, quê hương - những giá trị cốt lõi giúp hình thành nhân cách và lý tưởng sống.</w:t>
      </w:r>
    </w:p>
    <w:p w:rsidR="001E6E35" w:rsidRPr="000F4021" w:rsidRDefault="001E6E35" w:rsidP="000F4021">
      <w:pPr>
        <w:pStyle w:val="NormalWeb"/>
        <w:spacing w:before="0" w:beforeAutospacing="0" w:after="80" w:afterAutospacing="0" w:line="360" w:lineRule="auto"/>
        <w:ind w:left="360"/>
        <w:jc w:val="both"/>
        <w:rPr>
          <w:sz w:val="28"/>
          <w:szCs w:val="28"/>
        </w:rPr>
      </w:pPr>
      <w:r w:rsidRPr="000F4021">
        <w:rPr>
          <w:b/>
          <w:sz w:val="28"/>
          <w:szCs w:val="28"/>
        </w:rPr>
        <w:t>"Búp sen xanh" trong hành trình giáo dục thế hệ trẻ</w:t>
      </w:r>
    </w:p>
    <w:p w:rsidR="00505DDE" w:rsidRPr="000F4021" w:rsidRDefault="001E6E35" w:rsidP="000F4021">
      <w:pPr>
        <w:pStyle w:val="NormalWeb"/>
        <w:spacing w:before="0" w:beforeAutospacing="0" w:after="80" w:afterAutospacing="0" w:line="360" w:lineRule="auto"/>
        <w:ind w:firstLine="810"/>
        <w:jc w:val="both"/>
        <w:rPr>
          <w:sz w:val="28"/>
          <w:szCs w:val="28"/>
        </w:rPr>
      </w:pPr>
      <w:r w:rsidRPr="000F4021">
        <w:rPr>
          <w:sz w:val="28"/>
          <w:szCs w:val="28"/>
        </w:rPr>
        <w:t>Trong vai trò của một giáo viên, tôi luôn mong muốn truyền cảm hứng và giáo dục học sinh không chỉ bằng kiến thức sách vở mà còn bằng những câu chuyện ý nghĩa từ cuộc sống. "Búp sen xanh" chính là một tác phẩm như thế. Qua câu chuyện về tuổi thơ của Bác Hồ, học sinh không chỉ hiểu thêm về lịch sử mà còn học được những bài học quý giá về đạo đức, lối sống và tinh thần vượt khó.</w:t>
      </w:r>
    </w:p>
    <w:p w:rsidR="001E6E35" w:rsidRPr="000F4021" w:rsidRDefault="001E6E35" w:rsidP="000F4021">
      <w:pPr>
        <w:pStyle w:val="NormalWeb"/>
        <w:spacing w:before="0" w:beforeAutospacing="0" w:after="80" w:afterAutospacing="0" w:line="360" w:lineRule="auto"/>
        <w:ind w:firstLine="810"/>
        <w:jc w:val="both"/>
        <w:rPr>
          <w:sz w:val="28"/>
          <w:szCs w:val="28"/>
        </w:rPr>
      </w:pPr>
      <w:r w:rsidRPr="000F4021">
        <w:rPr>
          <w:sz w:val="28"/>
          <w:szCs w:val="28"/>
        </w:rPr>
        <w:t xml:space="preserve">Tôi đã từng tổ chức những buổi đọc sách và thảo luận về "Búp sen xanh" trong lớp học. Các em học sinh đều tỏ ra hào hứng và xúc động trước câu chuyện về cậu bé Nguyễn Sinh Cung. Nhiều em đã chia sẻ rằng, sau khi đọc xong tác </w:t>
      </w:r>
      <w:r w:rsidRPr="000F4021">
        <w:rPr>
          <w:sz w:val="28"/>
          <w:szCs w:val="28"/>
        </w:rPr>
        <w:lastRenderedPageBreak/>
        <w:t>phẩm, các em cảm thấy mình cần phải cố gắng hơn trong học tập và sống có trách nhiệm hơn với gia đình, bạn bè và xã hội.</w:t>
      </w:r>
    </w:p>
    <w:p w:rsidR="001E6E35" w:rsidRPr="000F4021" w:rsidRDefault="001E6E35" w:rsidP="000F4021">
      <w:pPr>
        <w:spacing w:after="80" w:line="360" w:lineRule="auto"/>
        <w:ind w:firstLine="810"/>
        <w:jc w:val="both"/>
        <w:outlineLvl w:val="3"/>
        <w:rPr>
          <w:rFonts w:eastAsia="Times New Roman" w:cs="Times New Roman"/>
          <w:b/>
          <w:bCs/>
          <w:szCs w:val="28"/>
        </w:rPr>
      </w:pPr>
      <w:r w:rsidRPr="000F4021">
        <w:rPr>
          <w:rFonts w:eastAsia="Times New Roman" w:cs="Times New Roman"/>
          <w:b/>
          <w:bCs/>
          <w:szCs w:val="28"/>
        </w:rPr>
        <w:t>"Búp sen xanh" - Nguồn cảm hứng bất tận</w:t>
      </w:r>
    </w:p>
    <w:p w:rsidR="00804224" w:rsidRPr="000F4021" w:rsidRDefault="00804224" w:rsidP="000F4021">
      <w:pPr>
        <w:pStyle w:val="NormalWeb"/>
        <w:spacing w:before="0" w:beforeAutospacing="0" w:after="80" w:afterAutospacing="0" w:line="360" w:lineRule="auto"/>
        <w:ind w:firstLine="810"/>
        <w:jc w:val="both"/>
        <w:rPr>
          <w:sz w:val="28"/>
          <w:szCs w:val="28"/>
        </w:rPr>
      </w:pPr>
      <w:r w:rsidRPr="000F4021">
        <w:rPr>
          <w:sz w:val="28"/>
          <w:szCs w:val="28"/>
        </w:rPr>
        <w:t xml:space="preserve">Tác phẩm </w:t>
      </w:r>
      <w:r w:rsidRPr="000F4021">
        <w:rPr>
          <w:rStyle w:val="Emphasis"/>
          <w:sz w:val="28"/>
          <w:szCs w:val="28"/>
        </w:rPr>
        <w:t>Búp sen xanh</w:t>
      </w:r>
      <w:r w:rsidRPr="000F4021">
        <w:rPr>
          <w:sz w:val="28"/>
          <w:szCs w:val="28"/>
        </w:rPr>
        <w:t xml:space="preserve"> của nhà văn Sơn Tùng không chỉ là một cuốn tiểu thuyết lịch sử giàu giá trị văn học mà còn là một nguồn cảm hứng lớn lao cho thế hệ hôm nay và mai sau trong việc học tập và noi theo tư tưởng, đạo đức, phong cách Hồ Chí Minh. Qua từng trang sách, hình ảnh cậu bé Nguyễn Sinh Cung từ thuở ấu thơ đến khi trở thành người thanh niên Nguyễn Tất Thành với khát vọng cứu nước mãnh liệt được khắc họa đầy sống động, chân thực.</w:t>
      </w:r>
    </w:p>
    <w:p w:rsidR="00804224" w:rsidRPr="000F4021" w:rsidRDefault="00804224" w:rsidP="000F4021">
      <w:pPr>
        <w:pStyle w:val="NormalWeb"/>
        <w:spacing w:before="0" w:beforeAutospacing="0" w:after="80" w:afterAutospacing="0" w:line="360" w:lineRule="auto"/>
        <w:ind w:firstLine="810"/>
        <w:jc w:val="both"/>
        <w:rPr>
          <w:sz w:val="28"/>
          <w:szCs w:val="28"/>
        </w:rPr>
      </w:pPr>
      <w:r w:rsidRPr="000F4021">
        <w:rPr>
          <w:sz w:val="28"/>
          <w:szCs w:val="28"/>
        </w:rPr>
        <w:t>Tác phẩm không chỉ giúp người đọc hiểu rõ hơn về những năm tháng tuổi thơ của Bác Hồ mà còn khơi dậy lòng tự hào dân tộc, tình yêu quê hương đất nước, đồng thời nhắc nhở mỗi chúng ta về giá trị của sự kiên trì, lòng nhân ái và tinh thần cống hiến vì dân, vì nước.</w:t>
      </w:r>
    </w:p>
    <w:p w:rsidR="00804224" w:rsidRPr="000F4021" w:rsidRDefault="00804224" w:rsidP="000F4021">
      <w:pPr>
        <w:spacing w:after="80" w:line="360" w:lineRule="auto"/>
        <w:ind w:firstLine="810"/>
        <w:jc w:val="both"/>
        <w:rPr>
          <w:rFonts w:eastAsia="Times New Roman" w:cs="Times New Roman"/>
          <w:szCs w:val="28"/>
        </w:rPr>
      </w:pPr>
      <w:r w:rsidRPr="000F4021">
        <w:rPr>
          <w:szCs w:val="28"/>
        </w:rPr>
        <w:t xml:space="preserve">Việc quảng bá </w:t>
      </w:r>
      <w:r w:rsidRPr="000F4021">
        <w:rPr>
          <w:rStyle w:val="Emphasis"/>
          <w:szCs w:val="28"/>
        </w:rPr>
        <w:t>Búp sen xanh</w:t>
      </w:r>
      <w:r w:rsidRPr="000F4021">
        <w:rPr>
          <w:szCs w:val="28"/>
        </w:rPr>
        <w:t xml:space="preserve"> cũng chính là một cách lan tỏa những giá trị cao đẹp của Bác Hồ đến với đông đảo công chúng, đặc biệt là thế hệ trẻ. Qua đó, mỗi người có thêm động lực để học tập và làm theo tấm gương đạo đức sáng ngời của Người, góp phần xây dựng đất nước ngày càng giàu mạnh, văn minh.</w:t>
      </w:r>
      <w:r w:rsidR="00600897" w:rsidRPr="000F4021">
        <w:rPr>
          <w:szCs w:val="28"/>
        </w:rPr>
        <w:t xml:space="preserve"> </w:t>
      </w:r>
      <w:r w:rsidR="00600897" w:rsidRPr="000F4021">
        <w:rPr>
          <w:rFonts w:eastAsia="Times New Roman" w:cs="Times New Roman"/>
          <w:szCs w:val="28"/>
        </w:rPr>
        <w:t>Với tư cách là một nhà giáo, tôi mong muốn lan tỏa tác phẩm này đến nhiều người, đặc biệt là thế hệ trẻ, để từ đó gieo mầm những tư tưởng nhân văn, tinh thần yêu nước và khát vọng sống đẹp trong tâm hồn mỗi người.</w:t>
      </w:r>
    </w:p>
    <w:p w:rsidR="001E6E35" w:rsidRPr="000F4021" w:rsidRDefault="001E6E35" w:rsidP="000F4021">
      <w:pPr>
        <w:spacing w:after="80" w:line="360" w:lineRule="auto"/>
        <w:ind w:firstLine="810"/>
        <w:jc w:val="both"/>
        <w:rPr>
          <w:rFonts w:eastAsia="Times New Roman" w:cs="Times New Roman"/>
          <w:szCs w:val="28"/>
        </w:rPr>
      </w:pPr>
      <w:r w:rsidRPr="000F4021">
        <w:rPr>
          <w:rFonts w:eastAsia="Times New Roman" w:cs="Times New Roman"/>
          <w:szCs w:val="28"/>
        </w:rPr>
        <w:t>Hãy đọc "Búp sen xanh" để hiểu hơn về một con người vĩ đại, để thêm yêu quê hương, đất nước, và để tự nhắc nhở mình sống tốt hơn mỗi ngày.</w:t>
      </w:r>
    </w:p>
    <w:p w:rsidR="00F20301" w:rsidRDefault="00600897" w:rsidP="000F4021">
      <w:pPr>
        <w:spacing w:after="80" w:line="360" w:lineRule="auto"/>
        <w:ind w:firstLine="810"/>
        <w:jc w:val="both"/>
        <w:rPr>
          <w:rFonts w:eastAsia="Times New Roman" w:cs="Times New Roman"/>
          <w:iCs/>
          <w:szCs w:val="28"/>
        </w:rPr>
      </w:pPr>
      <w:r w:rsidRPr="000F4021">
        <w:rPr>
          <w:rFonts w:eastAsia="Times New Roman" w:cs="Times New Roman"/>
          <w:iCs/>
          <w:szCs w:val="28"/>
        </w:rPr>
        <w:t>Bài dự thi của tôi hy vọng sẽ góp phần lan tỏa giá trị của tác phẩm đến cộng đồng và truyền cảm hứng sống đẹp từ hình ảnh một “búp sen” vươn lên từ gian khó để tỏa hương cho đời.</w:t>
      </w:r>
    </w:p>
    <w:p w:rsidR="000F4021" w:rsidRDefault="000F4021" w:rsidP="000F4021">
      <w:pPr>
        <w:spacing w:after="0" w:line="276" w:lineRule="auto"/>
        <w:ind w:left="4234"/>
        <w:jc w:val="both"/>
        <w:rPr>
          <w:rFonts w:eastAsia="Times New Roman" w:cs="Times New Roman"/>
          <w:b/>
          <w:i/>
          <w:szCs w:val="28"/>
        </w:rPr>
      </w:pPr>
      <w:r w:rsidRPr="00B04121">
        <w:rPr>
          <w:rFonts w:eastAsia="Times New Roman" w:cs="Times New Roman"/>
          <w:b/>
          <w:i/>
          <w:szCs w:val="28"/>
        </w:rPr>
        <w:t>Phú Hiệp, ngày 06 tháng 02 năm 2025</w:t>
      </w:r>
    </w:p>
    <w:p w:rsidR="000F4021" w:rsidRPr="000F4021" w:rsidRDefault="000F4021" w:rsidP="000F4021">
      <w:pPr>
        <w:spacing w:after="0" w:line="276" w:lineRule="auto"/>
        <w:ind w:left="4234"/>
        <w:jc w:val="both"/>
        <w:rPr>
          <w:rFonts w:eastAsia="Times New Roman" w:cs="Times New Roman"/>
          <w:b/>
          <w:i/>
          <w:szCs w:val="28"/>
        </w:rPr>
      </w:pPr>
      <w:r>
        <w:rPr>
          <w:rFonts w:eastAsia="Times New Roman" w:cs="Times New Roman"/>
          <w:b/>
          <w:i/>
          <w:szCs w:val="28"/>
        </w:rPr>
        <w:t xml:space="preserve">                         </w:t>
      </w:r>
      <w:r w:rsidRPr="00B04121">
        <w:rPr>
          <w:rFonts w:eastAsia="Times New Roman" w:cs="Times New Roman"/>
          <w:b/>
          <w:szCs w:val="28"/>
        </w:rPr>
        <w:t>Người viết</w:t>
      </w:r>
    </w:p>
    <w:p w:rsidR="000F4021" w:rsidRPr="00B04121" w:rsidRDefault="000F4021" w:rsidP="000F4021">
      <w:pPr>
        <w:spacing w:after="0" w:line="276" w:lineRule="auto"/>
        <w:ind w:firstLine="806"/>
        <w:jc w:val="both"/>
        <w:rPr>
          <w:rFonts w:eastAsia="Times New Roman" w:cs="Times New Roman"/>
          <w:b/>
          <w:szCs w:val="28"/>
        </w:rPr>
      </w:pPr>
    </w:p>
    <w:p w:rsidR="000F4021" w:rsidRPr="00B04121" w:rsidRDefault="000F4021" w:rsidP="000F4021">
      <w:pPr>
        <w:spacing w:after="0" w:line="276" w:lineRule="auto"/>
        <w:ind w:firstLine="806"/>
        <w:jc w:val="both"/>
        <w:rPr>
          <w:rFonts w:eastAsia="Times New Roman" w:cs="Times New Roman"/>
          <w:b/>
          <w:szCs w:val="28"/>
        </w:rPr>
      </w:pPr>
    </w:p>
    <w:p w:rsidR="000F4021" w:rsidRPr="00B04121" w:rsidRDefault="000F4021" w:rsidP="000F4021">
      <w:pPr>
        <w:spacing w:after="0" w:line="276" w:lineRule="auto"/>
        <w:ind w:firstLine="806"/>
        <w:jc w:val="both"/>
        <w:rPr>
          <w:rFonts w:eastAsia="Times New Roman" w:cs="Times New Roman"/>
          <w:b/>
          <w:szCs w:val="28"/>
        </w:rPr>
      </w:pPr>
    </w:p>
    <w:p w:rsidR="000F4021" w:rsidRPr="00DA67C9" w:rsidRDefault="000F4021" w:rsidP="000F4021">
      <w:pPr>
        <w:spacing w:after="80" w:line="360" w:lineRule="auto"/>
        <w:ind w:firstLine="810"/>
        <w:jc w:val="both"/>
        <w:rPr>
          <w:rFonts w:cs="Times New Roman"/>
          <w:szCs w:val="28"/>
        </w:rPr>
      </w:pPr>
      <w:r>
        <w:rPr>
          <w:rFonts w:eastAsia="Times New Roman" w:cs="Times New Roman"/>
          <w:b/>
          <w:szCs w:val="28"/>
        </w:rPr>
        <w:t xml:space="preserve">                                                                    </w:t>
      </w:r>
      <w:r w:rsidR="000C0657">
        <w:rPr>
          <w:rFonts w:eastAsia="Times New Roman" w:cs="Times New Roman"/>
          <w:b/>
          <w:szCs w:val="28"/>
        </w:rPr>
        <w:t>Huỳnh Văn Phúc</w:t>
      </w:r>
    </w:p>
    <w:sectPr w:rsidR="000F4021" w:rsidRPr="00DA67C9" w:rsidSect="000F4021">
      <w:pgSz w:w="11906" w:h="16838" w:code="9"/>
      <w:pgMar w:top="900" w:right="1196" w:bottom="900" w:left="153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93" w:rsidRDefault="00C75993" w:rsidP="00505DDE">
      <w:pPr>
        <w:spacing w:after="0" w:line="240" w:lineRule="auto"/>
      </w:pPr>
      <w:r>
        <w:separator/>
      </w:r>
    </w:p>
  </w:endnote>
  <w:endnote w:type="continuationSeparator" w:id="0">
    <w:p w:rsidR="00C75993" w:rsidRDefault="00C75993" w:rsidP="0050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93" w:rsidRDefault="00C75993" w:rsidP="00505DDE">
      <w:pPr>
        <w:spacing w:after="0" w:line="240" w:lineRule="auto"/>
      </w:pPr>
      <w:r>
        <w:separator/>
      </w:r>
    </w:p>
  </w:footnote>
  <w:footnote w:type="continuationSeparator" w:id="0">
    <w:p w:rsidR="00C75993" w:rsidRDefault="00C75993" w:rsidP="00505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6731"/>
    <w:multiLevelType w:val="multilevel"/>
    <w:tmpl w:val="0AE449B2"/>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 w15:restartNumberingAfterBreak="0">
    <w:nsid w:val="10AB2B76"/>
    <w:multiLevelType w:val="multilevel"/>
    <w:tmpl w:val="ED3A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80"/>
    <w:rsid w:val="00043A80"/>
    <w:rsid w:val="000756F1"/>
    <w:rsid w:val="000C0657"/>
    <w:rsid w:val="000D33EA"/>
    <w:rsid w:val="000F4021"/>
    <w:rsid w:val="001869A7"/>
    <w:rsid w:val="001965CF"/>
    <w:rsid w:val="001E6E35"/>
    <w:rsid w:val="002A581C"/>
    <w:rsid w:val="002E5718"/>
    <w:rsid w:val="00303BF0"/>
    <w:rsid w:val="00337EF2"/>
    <w:rsid w:val="003A2B98"/>
    <w:rsid w:val="00505DDE"/>
    <w:rsid w:val="005B1C52"/>
    <w:rsid w:val="005F5073"/>
    <w:rsid w:val="00600897"/>
    <w:rsid w:val="006C270C"/>
    <w:rsid w:val="00704C1B"/>
    <w:rsid w:val="00804224"/>
    <w:rsid w:val="00981D50"/>
    <w:rsid w:val="009D710A"/>
    <w:rsid w:val="00A81BAA"/>
    <w:rsid w:val="00C75993"/>
    <w:rsid w:val="00DA0923"/>
    <w:rsid w:val="00DA67C9"/>
    <w:rsid w:val="00E134CB"/>
    <w:rsid w:val="00F20301"/>
    <w:rsid w:val="00FF4BC4"/>
    <w:rsid w:val="00FF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5994E-3528-4600-B373-5F222135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3A80"/>
    <w:rPr>
      <w:b/>
      <w:bCs/>
    </w:rPr>
  </w:style>
  <w:style w:type="paragraph" w:styleId="Header">
    <w:name w:val="header"/>
    <w:basedOn w:val="Normal"/>
    <w:link w:val="HeaderChar"/>
    <w:uiPriority w:val="99"/>
    <w:unhideWhenUsed/>
    <w:rsid w:val="00505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DDE"/>
  </w:style>
  <w:style w:type="paragraph" w:styleId="Footer">
    <w:name w:val="footer"/>
    <w:basedOn w:val="Normal"/>
    <w:link w:val="FooterChar"/>
    <w:uiPriority w:val="99"/>
    <w:unhideWhenUsed/>
    <w:rsid w:val="00505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DDE"/>
  </w:style>
  <w:style w:type="paragraph" w:styleId="NormalWeb">
    <w:name w:val="Normal (Web)"/>
    <w:basedOn w:val="Normal"/>
    <w:uiPriority w:val="99"/>
    <w:semiHidden/>
    <w:unhideWhenUsed/>
    <w:rsid w:val="00505DD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04224"/>
    <w:rPr>
      <w:i/>
      <w:iCs/>
    </w:rPr>
  </w:style>
  <w:style w:type="paragraph" w:styleId="BalloonText">
    <w:name w:val="Balloon Text"/>
    <w:basedOn w:val="Normal"/>
    <w:link w:val="BalloonTextChar"/>
    <w:uiPriority w:val="99"/>
    <w:semiHidden/>
    <w:unhideWhenUsed/>
    <w:rsid w:val="006C2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70C"/>
    <w:rPr>
      <w:rFonts w:ascii="Segoe UI" w:hAnsi="Segoe UI" w:cs="Segoe UI"/>
      <w:sz w:val="18"/>
      <w:szCs w:val="18"/>
    </w:rPr>
  </w:style>
  <w:style w:type="paragraph" w:styleId="ListParagraph">
    <w:name w:val="List Paragraph"/>
    <w:basedOn w:val="Normal"/>
    <w:uiPriority w:val="34"/>
    <w:qFormat/>
    <w:rsid w:val="000F4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2296">
      <w:bodyDiv w:val="1"/>
      <w:marLeft w:val="0"/>
      <w:marRight w:val="0"/>
      <w:marTop w:val="0"/>
      <w:marBottom w:val="0"/>
      <w:divBdr>
        <w:top w:val="none" w:sz="0" w:space="0" w:color="auto"/>
        <w:left w:val="none" w:sz="0" w:space="0" w:color="auto"/>
        <w:bottom w:val="none" w:sz="0" w:space="0" w:color="auto"/>
        <w:right w:val="none" w:sz="0" w:space="0" w:color="auto"/>
      </w:divBdr>
    </w:div>
    <w:div w:id="410858991">
      <w:bodyDiv w:val="1"/>
      <w:marLeft w:val="0"/>
      <w:marRight w:val="0"/>
      <w:marTop w:val="0"/>
      <w:marBottom w:val="0"/>
      <w:divBdr>
        <w:top w:val="none" w:sz="0" w:space="0" w:color="auto"/>
        <w:left w:val="none" w:sz="0" w:space="0" w:color="auto"/>
        <w:bottom w:val="none" w:sz="0" w:space="0" w:color="auto"/>
        <w:right w:val="none" w:sz="0" w:space="0" w:color="auto"/>
      </w:divBdr>
    </w:div>
    <w:div w:id="1005785933">
      <w:bodyDiv w:val="1"/>
      <w:marLeft w:val="0"/>
      <w:marRight w:val="0"/>
      <w:marTop w:val="0"/>
      <w:marBottom w:val="0"/>
      <w:divBdr>
        <w:top w:val="none" w:sz="0" w:space="0" w:color="auto"/>
        <w:left w:val="none" w:sz="0" w:space="0" w:color="auto"/>
        <w:bottom w:val="none" w:sz="0" w:space="0" w:color="auto"/>
        <w:right w:val="none" w:sz="0" w:space="0" w:color="auto"/>
      </w:divBdr>
    </w:div>
    <w:div w:id="1323435731">
      <w:bodyDiv w:val="1"/>
      <w:marLeft w:val="0"/>
      <w:marRight w:val="0"/>
      <w:marTop w:val="0"/>
      <w:marBottom w:val="0"/>
      <w:divBdr>
        <w:top w:val="none" w:sz="0" w:space="0" w:color="auto"/>
        <w:left w:val="none" w:sz="0" w:space="0" w:color="auto"/>
        <w:bottom w:val="none" w:sz="0" w:space="0" w:color="auto"/>
        <w:right w:val="none" w:sz="0" w:space="0" w:color="auto"/>
      </w:divBdr>
    </w:div>
    <w:div w:id="1445223988">
      <w:bodyDiv w:val="1"/>
      <w:marLeft w:val="0"/>
      <w:marRight w:val="0"/>
      <w:marTop w:val="0"/>
      <w:marBottom w:val="0"/>
      <w:divBdr>
        <w:top w:val="none" w:sz="0" w:space="0" w:color="auto"/>
        <w:left w:val="none" w:sz="0" w:space="0" w:color="auto"/>
        <w:bottom w:val="none" w:sz="0" w:space="0" w:color="auto"/>
        <w:right w:val="none" w:sz="0" w:space="0" w:color="auto"/>
      </w:divBdr>
    </w:div>
    <w:div w:id="15669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2025-02-17T06:30:00Z</dcterms:created>
  <dcterms:modified xsi:type="dcterms:W3CDTF">2025-02-17T06:30:00Z</dcterms:modified>
</cp:coreProperties>
</file>